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827" w:rsidRPr="00E6137A" w:rsidRDefault="00832827" w:rsidP="00E6137A">
      <w:pPr>
        <w:pStyle w:val="ConsPlusTitle"/>
        <w:jc w:val="center"/>
        <w:rPr>
          <w:sz w:val="28"/>
        </w:rPr>
      </w:pPr>
    </w:p>
    <w:p w:rsidR="00832827" w:rsidRDefault="00752A32" w:rsidP="007563FB">
      <w:pPr>
        <w:shd w:val="clear" w:color="auto" w:fill="FFFFFF"/>
        <w:ind w:left="5103"/>
        <w:rPr>
          <w:sz w:val="28"/>
          <w:szCs w:val="28"/>
        </w:rPr>
      </w:pPr>
      <w:r w:rsidRPr="00E6137A">
        <w:rPr>
          <w:sz w:val="28"/>
          <w:szCs w:val="28"/>
        </w:rPr>
        <w:t>П</w:t>
      </w:r>
      <w:r w:rsidR="00E57A1B" w:rsidRPr="00E6137A">
        <w:rPr>
          <w:sz w:val="28"/>
          <w:szCs w:val="28"/>
        </w:rPr>
        <w:t>риложение</w:t>
      </w:r>
    </w:p>
    <w:p w:rsidR="007563FB" w:rsidRDefault="007563FB" w:rsidP="007563FB">
      <w:pPr>
        <w:shd w:val="clear" w:color="auto" w:fill="FFFFFF"/>
        <w:ind w:left="5103"/>
        <w:rPr>
          <w:sz w:val="28"/>
          <w:szCs w:val="28"/>
        </w:rPr>
      </w:pPr>
    </w:p>
    <w:p w:rsidR="007563FB" w:rsidRPr="00E6137A" w:rsidRDefault="007563FB" w:rsidP="007563FB">
      <w:pPr>
        <w:shd w:val="clear" w:color="auto" w:fill="FFFFFF"/>
        <w:ind w:left="5103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832827" w:rsidRPr="00E6137A" w:rsidRDefault="00E57A1B" w:rsidP="007563FB">
      <w:pPr>
        <w:shd w:val="clear" w:color="auto" w:fill="FFFFFF"/>
        <w:ind w:left="5103"/>
        <w:rPr>
          <w:sz w:val="28"/>
          <w:szCs w:val="28"/>
        </w:rPr>
      </w:pPr>
      <w:r>
        <w:rPr>
          <w:sz w:val="28"/>
          <w:szCs w:val="28"/>
        </w:rPr>
        <w:t>постановлени</w:t>
      </w:r>
      <w:r w:rsidR="007563FB">
        <w:rPr>
          <w:sz w:val="28"/>
          <w:szCs w:val="28"/>
        </w:rPr>
        <w:t>ем</w:t>
      </w:r>
      <w:r>
        <w:rPr>
          <w:sz w:val="28"/>
          <w:szCs w:val="28"/>
        </w:rPr>
        <w:t xml:space="preserve"> </w:t>
      </w:r>
      <w:r w:rsidR="00832827" w:rsidRPr="00E6137A">
        <w:rPr>
          <w:sz w:val="28"/>
          <w:szCs w:val="28"/>
        </w:rPr>
        <w:t>администрации</w:t>
      </w:r>
      <w:r w:rsidR="003A6B32">
        <w:rPr>
          <w:sz w:val="28"/>
          <w:szCs w:val="28"/>
        </w:rPr>
        <w:t xml:space="preserve"> муниципального образования </w:t>
      </w:r>
      <w:r w:rsidR="00832827" w:rsidRPr="00E6137A">
        <w:rPr>
          <w:sz w:val="28"/>
          <w:szCs w:val="28"/>
        </w:rPr>
        <w:t>Туапсинск</w:t>
      </w:r>
      <w:r w:rsidR="003A6B32">
        <w:rPr>
          <w:sz w:val="28"/>
          <w:szCs w:val="28"/>
        </w:rPr>
        <w:t>ий</w:t>
      </w:r>
      <w:r w:rsidR="00832827" w:rsidRPr="00E6137A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</w:t>
      </w:r>
      <w:r w:rsidR="003A6B32">
        <w:rPr>
          <w:sz w:val="28"/>
          <w:szCs w:val="28"/>
        </w:rPr>
        <w:t>ый округ Краснодарского края</w:t>
      </w:r>
    </w:p>
    <w:p w:rsidR="00832827" w:rsidRPr="00E6137A" w:rsidRDefault="00832827" w:rsidP="007563FB">
      <w:pPr>
        <w:pStyle w:val="ConsPlusTitle"/>
        <w:ind w:left="5103"/>
        <w:rPr>
          <w:b w:val="0"/>
          <w:sz w:val="28"/>
          <w:szCs w:val="28"/>
        </w:rPr>
      </w:pPr>
      <w:r w:rsidRPr="00E6137A">
        <w:rPr>
          <w:b w:val="0"/>
          <w:sz w:val="28"/>
          <w:szCs w:val="28"/>
        </w:rPr>
        <w:t xml:space="preserve">от </w:t>
      </w:r>
      <w:r w:rsidR="00E57A1B">
        <w:rPr>
          <w:b w:val="0"/>
          <w:sz w:val="28"/>
          <w:szCs w:val="28"/>
        </w:rPr>
        <w:t xml:space="preserve">____________  </w:t>
      </w:r>
      <w:r w:rsidRPr="00E6137A">
        <w:rPr>
          <w:b w:val="0"/>
          <w:sz w:val="28"/>
          <w:szCs w:val="28"/>
        </w:rPr>
        <w:t>№</w:t>
      </w:r>
      <w:r w:rsidR="00E57A1B">
        <w:rPr>
          <w:b w:val="0"/>
          <w:sz w:val="28"/>
          <w:szCs w:val="28"/>
        </w:rPr>
        <w:t xml:space="preserve"> _______</w:t>
      </w:r>
    </w:p>
    <w:p w:rsidR="00832827" w:rsidRPr="00E6137A" w:rsidRDefault="00832827" w:rsidP="00E6137A">
      <w:pPr>
        <w:pStyle w:val="ConsPlusTitle"/>
        <w:jc w:val="center"/>
        <w:rPr>
          <w:sz w:val="28"/>
          <w:szCs w:val="28"/>
        </w:rPr>
      </w:pPr>
    </w:p>
    <w:p w:rsidR="00123EEB" w:rsidRPr="00E6137A" w:rsidRDefault="00123EEB" w:rsidP="00E6137A">
      <w:pPr>
        <w:pStyle w:val="ConsPlusTitle"/>
        <w:jc w:val="center"/>
        <w:rPr>
          <w:sz w:val="28"/>
        </w:rPr>
      </w:pPr>
    </w:p>
    <w:p w:rsidR="00832827" w:rsidRDefault="00E6137A" w:rsidP="00B1133F">
      <w:pPr>
        <w:pStyle w:val="ConsPlusTitle"/>
        <w:ind w:left="1134" w:right="1132"/>
        <w:jc w:val="center"/>
        <w:rPr>
          <w:sz w:val="28"/>
        </w:rPr>
      </w:pPr>
      <w:r w:rsidRPr="00E6137A">
        <w:rPr>
          <w:sz w:val="28"/>
        </w:rPr>
        <w:t>П</w:t>
      </w:r>
      <w:r w:rsidR="001B1274">
        <w:rPr>
          <w:sz w:val="28"/>
        </w:rPr>
        <w:t>О</w:t>
      </w:r>
      <w:r w:rsidR="007563FB">
        <w:rPr>
          <w:sz w:val="28"/>
        </w:rPr>
        <w:t>РЯДОК</w:t>
      </w:r>
    </w:p>
    <w:p w:rsidR="00F123D9" w:rsidRPr="00F123D9" w:rsidRDefault="00832827" w:rsidP="00B1133F">
      <w:pPr>
        <w:pStyle w:val="ConsPlusTitle"/>
        <w:ind w:left="1134" w:right="1132"/>
        <w:jc w:val="center"/>
        <w:rPr>
          <w:b w:val="0"/>
          <w:bCs w:val="0"/>
          <w:sz w:val="28"/>
          <w:szCs w:val="28"/>
        </w:rPr>
      </w:pPr>
      <w:r w:rsidRPr="00F123D9">
        <w:rPr>
          <w:sz w:val="28"/>
        </w:rPr>
        <w:t xml:space="preserve">предоставления из бюджета </w:t>
      </w:r>
    </w:p>
    <w:p w:rsidR="00832827" w:rsidRPr="00F123D9" w:rsidRDefault="00F123D9" w:rsidP="00B1133F">
      <w:pPr>
        <w:shd w:val="clear" w:color="auto" w:fill="FFFFFF"/>
        <w:ind w:left="1134" w:right="1132"/>
        <w:contextualSpacing/>
        <w:jc w:val="center"/>
      </w:pPr>
      <w:r w:rsidRPr="00F123D9">
        <w:rPr>
          <w:b/>
          <w:bCs/>
          <w:sz w:val="28"/>
          <w:szCs w:val="28"/>
        </w:rPr>
        <w:t xml:space="preserve">муниципального образования Туапсинский муниципальный округ </w:t>
      </w:r>
      <w:r w:rsidR="001B1274">
        <w:rPr>
          <w:b/>
          <w:bCs/>
          <w:sz w:val="28"/>
          <w:szCs w:val="28"/>
        </w:rPr>
        <w:t xml:space="preserve">Краснодарского края </w:t>
      </w:r>
      <w:r w:rsidRPr="00F123D9">
        <w:rPr>
          <w:b/>
          <w:bCs/>
          <w:sz w:val="28"/>
          <w:szCs w:val="28"/>
        </w:rPr>
        <w:t xml:space="preserve">субсидии </w:t>
      </w:r>
      <w:r w:rsidR="00402F7E">
        <w:rPr>
          <w:b/>
          <w:bCs/>
          <w:sz w:val="28"/>
          <w:szCs w:val="28"/>
        </w:rPr>
        <w:t>муниципальным унитарным предприятиям</w:t>
      </w:r>
      <w:r w:rsidR="00E314B7">
        <w:rPr>
          <w:b/>
          <w:bCs/>
          <w:sz w:val="28"/>
          <w:szCs w:val="28"/>
        </w:rPr>
        <w:t xml:space="preserve"> </w:t>
      </w:r>
      <w:r w:rsidR="0099392B" w:rsidRPr="000D77D6">
        <w:rPr>
          <w:b/>
          <w:bCs/>
          <w:sz w:val="28"/>
          <w:szCs w:val="28"/>
        </w:rPr>
        <w:t xml:space="preserve">Туапсинского муниципального округа </w:t>
      </w:r>
      <w:r w:rsidRPr="00F123D9">
        <w:rPr>
          <w:b/>
          <w:bCs/>
          <w:sz w:val="28"/>
          <w:szCs w:val="28"/>
        </w:rPr>
        <w:t xml:space="preserve">на </w:t>
      </w:r>
      <w:r w:rsidR="001B1274">
        <w:rPr>
          <w:b/>
          <w:bCs/>
          <w:sz w:val="28"/>
          <w:szCs w:val="28"/>
        </w:rPr>
        <w:t>возмещ</w:t>
      </w:r>
      <w:r w:rsidRPr="00F123D9">
        <w:rPr>
          <w:b/>
          <w:bCs/>
          <w:sz w:val="28"/>
          <w:szCs w:val="28"/>
        </w:rPr>
        <w:t xml:space="preserve">ение </w:t>
      </w:r>
      <w:r w:rsidR="001B1274">
        <w:rPr>
          <w:b/>
          <w:bCs/>
          <w:sz w:val="28"/>
          <w:szCs w:val="28"/>
        </w:rPr>
        <w:t xml:space="preserve">расходов в целях погашения задолженности перед поставщиками </w:t>
      </w:r>
      <w:bookmarkStart w:id="0" w:name="_GoBack"/>
      <w:r w:rsidR="007563FB" w:rsidRPr="00E314B7">
        <w:rPr>
          <w:b/>
          <w:bCs/>
          <w:sz w:val="28"/>
          <w:szCs w:val="28"/>
        </w:rPr>
        <w:t>коммунальных услуг</w:t>
      </w:r>
      <w:bookmarkEnd w:id="0"/>
    </w:p>
    <w:p w:rsidR="00832827" w:rsidRDefault="00832827" w:rsidP="00E6137A">
      <w:pPr>
        <w:pStyle w:val="ConsPlusTitle"/>
        <w:jc w:val="center"/>
        <w:rPr>
          <w:sz w:val="28"/>
        </w:rPr>
      </w:pPr>
    </w:p>
    <w:p w:rsidR="00024986" w:rsidRDefault="0069657F" w:rsidP="0069657F">
      <w:pPr>
        <w:pStyle w:val="ConsPlusTitle"/>
        <w:jc w:val="center"/>
        <w:rPr>
          <w:sz w:val="28"/>
        </w:rPr>
      </w:pPr>
      <w:r w:rsidRPr="0069657F">
        <w:rPr>
          <w:bCs w:val="0"/>
          <w:sz w:val="28"/>
        </w:rPr>
        <w:t>1.</w:t>
      </w:r>
      <w:r>
        <w:rPr>
          <w:sz w:val="28"/>
        </w:rPr>
        <w:t xml:space="preserve"> </w:t>
      </w:r>
      <w:r w:rsidR="00024986">
        <w:rPr>
          <w:sz w:val="28"/>
        </w:rPr>
        <w:t>Общие положения</w:t>
      </w:r>
    </w:p>
    <w:p w:rsidR="0069657F" w:rsidRPr="00E6137A" w:rsidRDefault="0069657F" w:rsidP="0069657F">
      <w:pPr>
        <w:pStyle w:val="ConsPlusTitle"/>
        <w:jc w:val="center"/>
        <w:rPr>
          <w:sz w:val="28"/>
        </w:rPr>
      </w:pPr>
    </w:p>
    <w:p w:rsidR="00E314B7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0C4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1.</w:t>
      </w:r>
      <w:r w:rsidRPr="000750C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750C4">
        <w:rPr>
          <w:rFonts w:ascii="Times New Roman" w:hAnsi="Times New Roman" w:cs="Times New Roman"/>
          <w:sz w:val="28"/>
          <w:szCs w:val="28"/>
        </w:rPr>
        <w:t xml:space="preserve">Настоящий </w:t>
      </w:r>
      <w:hyperlink w:anchor="P37">
        <w:r w:rsidRPr="002623BA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2623BA">
        <w:rPr>
          <w:rFonts w:ascii="Times New Roman" w:hAnsi="Times New Roman" w:cs="Times New Roman"/>
          <w:sz w:val="28"/>
          <w:szCs w:val="28"/>
        </w:rPr>
        <w:t xml:space="preserve"> предоставл</w:t>
      </w:r>
      <w:r w:rsidR="002A73A6">
        <w:rPr>
          <w:rFonts w:ascii="Times New Roman" w:hAnsi="Times New Roman" w:cs="Times New Roman"/>
          <w:sz w:val="28"/>
          <w:szCs w:val="28"/>
        </w:rPr>
        <w:t xml:space="preserve">ения субсидий </w:t>
      </w:r>
      <w:r w:rsidR="00402F7E" w:rsidRPr="00402F7E">
        <w:rPr>
          <w:rFonts w:ascii="Times New Roman" w:hAnsi="Times New Roman" w:cs="Times New Roman"/>
          <w:sz w:val="28"/>
          <w:szCs w:val="28"/>
        </w:rPr>
        <w:t>муниципальным унитарным предприятиям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623BA">
        <w:rPr>
          <w:rFonts w:ascii="Times New Roman" w:hAnsi="Times New Roman" w:cs="Times New Roman"/>
          <w:sz w:val="28"/>
          <w:szCs w:val="28"/>
        </w:rPr>
        <w:t xml:space="preserve"> осуществляющим деятельность по предоставлению </w:t>
      </w:r>
      <w:r w:rsidRPr="00E314B7">
        <w:rPr>
          <w:rFonts w:ascii="Times New Roman" w:hAnsi="Times New Roman" w:cs="Times New Roman"/>
          <w:sz w:val="28"/>
          <w:szCs w:val="28"/>
        </w:rPr>
        <w:t>услуг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94811">
        <w:rPr>
          <w:rFonts w:ascii="Times New Roman" w:hAnsi="Times New Roman" w:cs="Times New Roman"/>
          <w:sz w:val="28"/>
          <w:szCs w:val="28"/>
        </w:rPr>
        <w:t>водоснабжения и водоотведения</w:t>
      </w:r>
      <w:r w:rsidRPr="002623BA">
        <w:rPr>
          <w:rFonts w:ascii="Times New Roman" w:hAnsi="Times New Roman" w:cs="Times New Roman"/>
          <w:sz w:val="28"/>
          <w:szCs w:val="28"/>
        </w:rPr>
        <w:t xml:space="preserve"> </w:t>
      </w:r>
      <w:r w:rsidR="009A251A" w:rsidRPr="002623BA">
        <w:rPr>
          <w:rFonts w:ascii="Times New Roman" w:hAnsi="Times New Roman" w:cs="Times New Roman"/>
          <w:sz w:val="28"/>
          <w:szCs w:val="28"/>
        </w:rPr>
        <w:t>населени</w:t>
      </w:r>
      <w:r w:rsidR="009A251A">
        <w:rPr>
          <w:rFonts w:ascii="Times New Roman" w:hAnsi="Times New Roman" w:cs="Times New Roman"/>
          <w:sz w:val="28"/>
          <w:szCs w:val="28"/>
        </w:rPr>
        <w:t>ю</w:t>
      </w:r>
      <w:r w:rsidR="009A251A" w:rsidRPr="002623BA">
        <w:rPr>
          <w:rFonts w:ascii="Times New Roman" w:hAnsi="Times New Roman" w:cs="Times New Roman"/>
          <w:sz w:val="28"/>
          <w:szCs w:val="28"/>
        </w:rPr>
        <w:t xml:space="preserve"> </w:t>
      </w:r>
      <w:r w:rsidRPr="002623BA">
        <w:rPr>
          <w:rFonts w:ascii="Times New Roman" w:hAnsi="Times New Roman" w:cs="Times New Roman"/>
          <w:sz w:val="28"/>
          <w:szCs w:val="28"/>
        </w:rPr>
        <w:t>Туапсинского муниципального округа, в рамках реализации муниципальной программы «Развитие жилищно-коммунального хозяйства»</w:t>
      </w:r>
      <w:r w:rsidRPr="002623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623BA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2623BA">
        <w:rPr>
          <w:rFonts w:ascii="Times New Roman" w:hAnsi="Times New Roman" w:cs="Times New Roman"/>
          <w:sz w:val="28"/>
          <w:szCs w:val="28"/>
        </w:rPr>
        <w:t xml:space="preserve"> Порядок), разработан в соответствии со </w:t>
      </w:r>
      <w:hyperlink r:id="rId9">
        <w:r w:rsidRPr="002623BA">
          <w:rPr>
            <w:rFonts w:ascii="Times New Roman" w:hAnsi="Times New Roman" w:cs="Times New Roman"/>
            <w:sz w:val="28"/>
            <w:szCs w:val="28"/>
          </w:rPr>
          <w:t>статьей 78</w:t>
        </w:r>
      </w:hyperlink>
      <w:r w:rsidRPr="002623BA">
        <w:rPr>
          <w:rFonts w:ascii="Times New Roman" w:hAnsi="Times New Roman" w:cs="Times New Roman"/>
          <w:sz w:val="28"/>
          <w:szCs w:val="28"/>
        </w:rPr>
        <w:t xml:space="preserve"> Бюджетного</w:t>
      </w:r>
      <w:r>
        <w:rPr>
          <w:rFonts w:ascii="Times New Roman" w:hAnsi="Times New Roman" w:cs="Times New Roman"/>
          <w:sz w:val="28"/>
          <w:szCs w:val="28"/>
        </w:rPr>
        <w:t xml:space="preserve"> кодекса Российской Федерации,</w:t>
      </w:r>
      <w:r w:rsidRPr="002623BA">
        <w:rPr>
          <w:rFonts w:ascii="Times New Roman" w:hAnsi="Times New Roman" w:cs="Times New Roman"/>
          <w:sz w:val="28"/>
          <w:szCs w:val="28"/>
        </w:rPr>
        <w:t xml:space="preserve"> </w:t>
      </w:r>
      <w:hyperlink r:id="rId10">
        <w:r w:rsidRPr="002623BA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0750C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0750C4">
        <w:rPr>
          <w:rFonts w:ascii="Times New Roman" w:hAnsi="Times New Roman" w:cs="Times New Roman"/>
          <w:sz w:val="28"/>
          <w:szCs w:val="28"/>
        </w:rPr>
        <w:t>т 25</w:t>
      </w:r>
      <w:r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Pr="000750C4">
        <w:rPr>
          <w:rFonts w:ascii="Times New Roman" w:hAnsi="Times New Roman" w:cs="Times New Roman"/>
          <w:sz w:val="28"/>
          <w:szCs w:val="28"/>
        </w:rPr>
        <w:t xml:space="preserve">2023 </w:t>
      </w:r>
      <w:r>
        <w:rPr>
          <w:rFonts w:ascii="Times New Roman" w:hAnsi="Times New Roman" w:cs="Times New Roman"/>
          <w:sz w:val="28"/>
          <w:szCs w:val="28"/>
        </w:rPr>
        <w:t xml:space="preserve">г. </w:t>
      </w:r>
      <w:r w:rsidR="00402F7E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750C4">
        <w:rPr>
          <w:rFonts w:ascii="Times New Roman" w:hAnsi="Times New Roman" w:cs="Times New Roman"/>
          <w:sz w:val="28"/>
          <w:szCs w:val="28"/>
        </w:rPr>
        <w:t xml:space="preserve"> 1782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750C4">
        <w:rPr>
          <w:rFonts w:ascii="Times New Roman" w:hAnsi="Times New Roman" w:cs="Times New Roman"/>
          <w:sz w:val="28"/>
          <w:szCs w:val="28"/>
        </w:rPr>
        <w:t>Об утверждении общих требований к нормативным правовым актам, муниципальным правовым актам</w:t>
      </w:r>
      <w:proofErr w:type="gramEnd"/>
      <w:r w:rsidRPr="000750C4">
        <w:rPr>
          <w:rFonts w:ascii="Times New Roman" w:hAnsi="Times New Roman" w:cs="Times New Roman"/>
          <w:sz w:val="28"/>
          <w:szCs w:val="28"/>
        </w:rPr>
        <w:t xml:space="preserve">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0750C4">
        <w:rPr>
          <w:rFonts w:ascii="Times New Roman" w:hAnsi="Times New Roman" w:cs="Times New Roman"/>
          <w:sz w:val="28"/>
          <w:szCs w:val="28"/>
        </w:rPr>
        <w:t xml:space="preserve"> производителям товаров, работ, услуг и проведение отборов получателей указанных субсидий, в том </w:t>
      </w:r>
      <w:proofErr w:type="gramStart"/>
      <w:r w:rsidRPr="000750C4">
        <w:rPr>
          <w:rFonts w:ascii="Times New Roman" w:hAnsi="Times New Roman" w:cs="Times New Roman"/>
          <w:sz w:val="28"/>
          <w:szCs w:val="28"/>
        </w:rPr>
        <w:t>числе</w:t>
      </w:r>
      <w:proofErr w:type="gramEnd"/>
      <w:r w:rsidRPr="000750C4">
        <w:rPr>
          <w:rFonts w:ascii="Times New Roman" w:hAnsi="Times New Roman" w:cs="Times New Roman"/>
          <w:sz w:val="28"/>
          <w:szCs w:val="28"/>
        </w:rPr>
        <w:t xml:space="preserve"> грантов в форме субсидий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750C4">
        <w:rPr>
          <w:rFonts w:ascii="Times New Roman" w:hAnsi="Times New Roman" w:cs="Times New Roman"/>
          <w:sz w:val="28"/>
          <w:szCs w:val="28"/>
        </w:rPr>
        <w:t xml:space="preserve">, решением </w:t>
      </w:r>
      <w:r>
        <w:rPr>
          <w:rFonts w:ascii="Times New Roman" w:hAnsi="Times New Roman" w:cs="Times New Roman"/>
          <w:sz w:val="28"/>
          <w:szCs w:val="28"/>
        </w:rPr>
        <w:t>Совета Туапсинского муниципального округа</w:t>
      </w:r>
      <w:r w:rsidRPr="000750C4">
        <w:rPr>
          <w:rFonts w:ascii="Times New Roman" w:hAnsi="Times New Roman" w:cs="Times New Roman"/>
          <w:sz w:val="28"/>
          <w:szCs w:val="28"/>
        </w:rPr>
        <w:t xml:space="preserve"> о местном бюджете (бюджете </w:t>
      </w:r>
      <w:r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Pr="000750C4">
        <w:rPr>
          <w:rFonts w:ascii="Times New Roman" w:hAnsi="Times New Roman" w:cs="Times New Roman"/>
          <w:sz w:val="28"/>
          <w:szCs w:val="28"/>
        </w:rPr>
        <w:t>) на текущий финансовый год и плановый период.</w:t>
      </w:r>
    </w:p>
    <w:p w:rsidR="00E314B7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0750C4">
        <w:rPr>
          <w:rFonts w:ascii="Times New Roman" w:hAnsi="Times New Roman" w:cs="Times New Roman"/>
          <w:sz w:val="28"/>
          <w:szCs w:val="28"/>
        </w:rPr>
        <w:t>2. В настоящем Порядке используются следующие основные понятия и сокращения:</w:t>
      </w:r>
    </w:p>
    <w:p w:rsidR="00E314B7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0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0750C4">
        <w:rPr>
          <w:rFonts w:ascii="Times New Roman" w:hAnsi="Times New Roman" w:cs="Times New Roman"/>
          <w:sz w:val="28"/>
          <w:szCs w:val="28"/>
        </w:rPr>
        <w:t xml:space="preserve"> администрация </w:t>
      </w:r>
      <w:r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Pr="000750C4">
        <w:rPr>
          <w:rFonts w:ascii="Times New Roman" w:hAnsi="Times New Roman" w:cs="Times New Roman"/>
          <w:sz w:val="28"/>
          <w:szCs w:val="28"/>
        </w:rPr>
        <w:t>;</w:t>
      </w:r>
    </w:p>
    <w:p w:rsidR="00E314B7" w:rsidRPr="000750C4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0C4">
        <w:rPr>
          <w:rFonts w:ascii="Times New Roman" w:hAnsi="Times New Roman" w:cs="Times New Roman"/>
          <w:sz w:val="28"/>
          <w:szCs w:val="28"/>
        </w:rPr>
        <w:t xml:space="preserve">БК РФ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0750C4">
        <w:rPr>
          <w:rFonts w:ascii="Times New Roman" w:hAnsi="Times New Roman" w:cs="Times New Roman"/>
          <w:sz w:val="28"/>
          <w:szCs w:val="28"/>
        </w:rPr>
        <w:t xml:space="preserve"> Бюджетный </w:t>
      </w:r>
      <w:hyperlink r:id="rId11">
        <w:r w:rsidRPr="002623BA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0750C4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E314B7" w:rsidRPr="000750C4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750C4">
        <w:rPr>
          <w:rFonts w:ascii="Times New Roman" w:hAnsi="Times New Roman" w:cs="Times New Roman"/>
          <w:sz w:val="28"/>
          <w:szCs w:val="28"/>
        </w:rPr>
        <w:t xml:space="preserve">главный распорядитель средств местного бюджета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0750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управление ЖКХ и ТЭК</w:t>
      </w:r>
      <w:r w:rsidRPr="000750C4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Туапсинского муниципального округа</w:t>
      </w:r>
      <w:r w:rsidRPr="002623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(далее – Управление)</w:t>
      </w:r>
      <w:r w:rsidRPr="000750C4">
        <w:rPr>
          <w:rFonts w:ascii="Times New Roman" w:hAnsi="Times New Roman" w:cs="Times New Roman"/>
          <w:sz w:val="28"/>
          <w:szCs w:val="28"/>
        </w:rPr>
        <w:t xml:space="preserve">, осуществляющий функции главного распорядителя средств </w:t>
      </w:r>
      <w:r w:rsidRPr="000750C4">
        <w:rPr>
          <w:rFonts w:ascii="Times New Roman" w:hAnsi="Times New Roman" w:cs="Times New Roman"/>
          <w:sz w:val="28"/>
          <w:szCs w:val="28"/>
        </w:rPr>
        <w:lastRenderedPageBreak/>
        <w:t>местного бюджета, до которого в соответствии с бюджетным законодательством Российской Федерации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750C4">
        <w:rPr>
          <w:rFonts w:ascii="Times New Roman" w:hAnsi="Times New Roman" w:cs="Times New Roman"/>
          <w:sz w:val="28"/>
          <w:szCs w:val="28"/>
        </w:rPr>
        <w:t xml:space="preserve"> как получателя бюджетных средств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750C4">
        <w:rPr>
          <w:rFonts w:ascii="Times New Roman" w:hAnsi="Times New Roman" w:cs="Times New Roman"/>
          <w:sz w:val="28"/>
          <w:szCs w:val="28"/>
        </w:rPr>
        <w:t xml:space="preserve"> доведены в установленном порядке лимиты бюджетных обязательств на предоставление субсидии на соответствующий финансовый год (соответствующий финансовый год и плановый период);</w:t>
      </w:r>
      <w:proofErr w:type="gramEnd"/>
    </w:p>
    <w:p w:rsidR="00E314B7" w:rsidRPr="000750C4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0C4">
        <w:rPr>
          <w:rFonts w:ascii="Times New Roman" w:hAnsi="Times New Roman" w:cs="Times New Roman"/>
          <w:sz w:val="28"/>
          <w:szCs w:val="28"/>
        </w:rPr>
        <w:t xml:space="preserve">единый портал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0750C4">
        <w:rPr>
          <w:rFonts w:ascii="Times New Roman" w:hAnsi="Times New Roman" w:cs="Times New Roman"/>
          <w:sz w:val="28"/>
          <w:szCs w:val="28"/>
        </w:rPr>
        <w:t xml:space="preserve"> единый портал бюджетной системы Российской Федерации в информационно-телекоммуникационной сети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750C4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750C4">
        <w:rPr>
          <w:rFonts w:ascii="Times New Roman" w:hAnsi="Times New Roman" w:cs="Times New Roman"/>
          <w:sz w:val="28"/>
          <w:szCs w:val="28"/>
        </w:rPr>
        <w:t>;</w:t>
      </w:r>
    </w:p>
    <w:p w:rsidR="00E314B7" w:rsidRPr="002623BA" w:rsidRDefault="00165E92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208">
        <w:r w:rsidR="00E314B7" w:rsidRPr="002623BA">
          <w:rPr>
            <w:rFonts w:ascii="Times New Roman" w:hAnsi="Times New Roman" w:cs="Times New Roman"/>
            <w:sz w:val="28"/>
            <w:szCs w:val="28"/>
          </w:rPr>
          <w:t>заявление</w:t>
        </w:r>
      </w:hyperlink>
      <w:r w:rsidR="00E314B7" w:rsidRPr="002623BA">
        <w:rPr>
          <w:rFonts w:ascii="Times New Roman" w:hAnsi="Times New Roman" w:cs="Times New Roman"/>
          <w:sz w:val="28"/>
          <w:szCs w:val="28"/>
        </w:rPr>
        <w:t xml:space="preserve"> – заявление о предоставлении субсидии, представляемое получателем главному распорядителю средств местного бюджета;</w:t>
      </w:r>
    </w:p>
    <w:p w:rsidR="00E314B7" w:rsidRPr="002623BA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23BA">
        <w:rPr>
          <w:rFonts w:ascii="Times New Roman" w:hAnsi="Times New Roman" w:cs="Times New Roman"/>
          <w:sz w:val="28"/>
          <w:szCs w:val="28"/>
        </w:rPr>
        <w:t>местный бюджет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3BA">
        <w:rPr>
          <w:rFonts w:ascii="Times New Roman" w:hAnsi="Times New Roman" w:cs="Times New Roman"/>
          <w:sz w:val="28"/>
          <w:szCs w:val="28"/>
        </w:rPr>
        <w:t>бюджет Туапсинского муниципального округа;</w:t>
      </w:r>
    </w:p>
    <w:p w:rsidR="00E314B7" w:rsidRPr="002623BA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23BA">
        <w:rPr>
          <w:rFonts w:ascii="Times New Roman" w:hAnsi="Times New Roman" w:cs="Times New Roman"/>
          <w:sz w:val="28"/>
          <w:szCs w:val="28"/>
        </w:rPr>
        <w:t xml:space="preserve">муниципальная программа – муниципальная </w:t>
      </w:r>
      <w:hyperlink r:id="rId12">
        <w:r w:rsidRPr="002623BA">
          <w:rPr>
            <w:rFonts w:ascii="Times New Roman" w:hAnsi="Times New Roman" w:cs="Times New Roman"/>
            <w:sz w:val="28"/>
            <w:szCs w:val="28"/>
          </w:rPr>
          <w:t>программа</w:t>
        </w:r>
      </w:hyperlink>
      <w:r w:rsidRPr="002623BA">
        <w:rPr>
          <w:rFonts w:ascii="Times New Roman" w:hAnsi="Times New Roman" w:cs="Times New Roman"/>
          <w:sz w:val="28"/>
          <w:szCs w:val="28"/>
        </w:rPr>
        <w:t xml:space="preserve"> Туапсинского муниципального округа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623BA">
        <w:rPr>
          <w:rFonts w:ascii="Times New Roman" w:hAnsi="Times New Roman" w:cs="Times New Roman"/>
          <w:sz w:val="28"/>
          <w:szCs w:val="28"/>
        </w:rPr>
        <w:t>Развитие жилищно-коммунального хозяйства»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314B7" w:rsidRPr="002623BA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23BA">
        <w:rPr>
          <w:rFonts w:ascii="Times New Roman" w:hAnsi="Times New Roman" w:cs="Times New Roman"/>
          <w:sz w:val="28"/>
          <w:szCs w:val="28"/>
        </w:rPr>
        <w:t>обстоятельства непреодолимой силы – чрезвычайные, непредвиденные и непредотвратимые обстоятельства, возникшие в процессе исполнения обязательств по соглашению, которые нельзя было разумно ожидать при заключении соглашения либо избежать или преодолеть в ходе его исполнения, находящиеся вне контроля сторон соглашения;</w:t>
      </w:r>
    </w:p>
    <w:p w:rsidR="00E314B7" w:rsidRPr="002623BA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23BA">
        <w:rPr>
          <w:rFonts w:ascii="Times New Roman" w:hAnsi="Times New Roman" w:cs="Times New Roman"/>
          <w:sz w:val="28"/>
          <w:szCs w:val="28"/>
        </w:rPr>
        <w:t>офшорная компания – иностранное юридическое лицо, в том числе местом регистрации которого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Федерации;</w:t>
      </w:r>
    </w:p>
    <w:p w:rsidR="00E314B7" w:rsidRPr="002623BA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23BA">
        <w:rPr>
          <w:rFonts w:ascii="Times New Roman" w:hAnsi="Times New Roman" w:cs="Times New Roman"/>
          <w:sz w:val="28"/>
          <w:szCs w:val="28"/>
        </w:rPr>
        <w:t xml:space="preserve">получатель – </w:t>
      </w:r>
      <w:r w:rsidR="00402F7E" w:rsidRPr="00402F7E">
        <w:rPr>
          <w:rFonts w:ascii="Times New Roman" w:hAnsi="Times New Roman" w:cs="Times New Roman"/>
          <w:sz w:val="28"/>
          <w:szCs w:val="28"/>
        </w:rPr>
        <w:t>муниципальн</w:t>
      </w:r>
      <w:r w:rsidR="00402F7E">
        <w:rPr>
          <w:rFonts w:ascii="Times New Roman" w:hAnsi="Times New Roman" w:cs="Times New Roman"/>
          <w:sz w:val="28"/>
          <w:szCs w:val="28"/>
        </w:rPr>
        <w:t>ое</w:t>
      </w:r>
      <w:r w:rsidR="00402F7E" w:rsidRPr="00402F7E">
        <w:rPr>
          <w:rFonts w:ascii="Times New Roman" w:hAnsi="Times New Roman" w:cs="Times New Roman"/>
          <w:sz w:val="28"/>
          <w:szCs w:val="28"/>
        </w:rPr>
        <w:t xml:space="preserve"> унитарн</w:t>
      </w:r>
      <w:r w:rsidR="00402F7E">
        <w:rPr>
          <w:rFonts w:ascii="Times New Roman" w:hAnsi="Times New Roman" w:cs="Times New Roman"/>
          <w:sz w:val="28"/>
          <w:szCs w:val="28"/>
        </w:rPr>
        <w:t>ое</w:t>
      </w:r>
      <w:r w:rsidR="00402F7E" w:rsidRPr="00402F7E">
        <w:rPr>
          <w:rFonts w:ascii="Times New Roman" w:hAnsi="Times New Roman" w:cs="Times New Roman"/>
          <w:sz w:val="28"/>
          <w:szCs w:val="28"/>
        </w:rPr>
        <w:t xml:space="preserve"> предприяти</w:t>
      </w:r>
      <w:r w:rsidR="00402F7E">
        <w:rPr>
          <w:rFonts w:ascii="Times New Roman" w:hAnsi="Times New Roman" w:cs="Times New Roman"/>
          <w:sz w:val="28"/>
          <w:szCs w:val="28"/>
        </w:rPr>
        <w:t>е</w:t>
      </w:r>
      <w:r w:rsidRPr="002623BA">
        <w:rPr>
          <w:rFonts w:ascii="Times New Roman" w:hAnsi="Times New Roman" w:cs="Times New Roman"/>
          <w:sz w:val="28"/>
          <w:szCs w:val="28"/>
        </w:rPr>
        <w:t xml:space="preserve">, соответствующее требованиям, установленным </w:t>
      </w:r>
      <w:hyperlink w:anchor="P78">
        <w:r w:rsidRPr="0065654E">
          <w:rPr>
            <w:rFonts w:ascii="Times New Roman" w:hAnsi="Times New Roman" w:cs="Times New Roman"/>
            <w:sz w:val="28"/>
            <w:szCs w:val="28"/>
          </w:rPr>
          <w:t>пунктом 2.1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раздела 2</w:t>
      </w:r>
      <w:r w:rsidRPr="002623BA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E314B7" w:rsidRPr="002623BA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23BA">
        <w:rPr>
          <w:rFonts w:ascii="Times New Roman" w:hAnsi="Times New Roman" w:cs="Times New Roman"/>
          <w:sz w:val="28"/>
          <w:szCs w:val="28"/>
        </w:rPr>
        <w:t xml:space="preserve">соглашение – соглашение о предоставлении субсидии, заключаемое между главным распорядителем средств местного бюджета и получателем в форме электронного документа, с использованием единой государственной интегрированной информационной системы управления общественными финансами Краснодарского края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2623BA">
        <w:rPr>
          <w:rFonts w:ascii="Times New Roman" w:hAnsi="Times New Roman" w:cs="Times New Roman"/>
          <w:sz w:val="28"/>
          <w:szCs w:val="28"/>
        </w:rPr>
        <w:t xml:space="preserve"> ГИИС УОФ КК);</w:t>
      </w:r>
    </w:p>
    <w:p w:rsidR="00E314B7" w:rsidRPr="002623BA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23BA">
        <w:rPr>
          <w:rFonts w:ascii="Times New Roman" w:hAnsi="Times New Roman" w:cs="Times New Roman"/>
          <w:sz w:val="28"/>
          <w:szCs w:val="28"/>
        </w:rPr>
        <w:t xml:space="preserve">субсидия – средства местного бюджета, предоставляемые в соответствии с настоящим Порядком получателю в целях, установленных </w:t>
      </w:r>
      <w:hyperlink w:anchor="P69">
        <w:r w:rsidRPr="003A3596">
          <w:rPr>
            <w:rFonts w:ascii="Times New Roman" w:hAnsi="Times New Roman" w:cs="Times New Roman"/>
            <w:sz w:val="28"/>
            <w:szCs w:val="28"/>
          </w:rPr>
          <w:t>пунктом 1.3</w:t>
        </w:r>
      </w:hyperlink>
      <w:r w:rsidRPr="002623BA">
        <w:rPr>
          <w:rFonts w:ascii="Times New Roman" w:hAnsi="Times New Roman" w:cs="Times New Roman"/>
          <w:sz w:val="28"/>
          <w:szCs w:val="28"/>
        </w:rPr>
        <w:t xml:space="preserve"> настоящего раздела</w:t>
      </w:r>
      <w:bookmarkStart w:id="1" w:name="P69"/>
      <w:bookmarkEnd w:id="1"/>
      <w:r w:rsidRPr="002623BA">
        <w:rPr>
          <w:rFonts w:ascii="Times New Roman" w:hAnsi="Times New Roman" w:cs="Times New Roman"/>
          <w:sz w:val="28"/>
          <w:szCs w:val="28"/>
        </w:rPr>
        <w:t>.</w:t>
      </w:r>
    </w:p>
    <w:p w:rsidR="00E314B7" w:rsidRPr="002623BA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2623BA">
        <w:rPr>
          <w:rFonts w:ascii="Times New Roman" w:hAnsi="Times New Roman" w:cs="Times New Roman"/>
          <w:sz w:val="28"/>
          <w:szCs w:val="28"/>
        </w:rPr>
        <w:t xml:space="preserve">3. Субсидия предоставляется главным распорядителем средств местного бюджета получателю в целях возмещения затрат, связанных с уплатой по денежным обязательствам юридическим лицам, образовавшихся </w:t>
      </w:r>
      <w:r w:rsidRPr="00944ABA">
        <w:rPr>
          <w:rFonts w:ascii="Times New Roman" w:hAnsi="Times New Roman" w:cs="Times New Roman"/>
          <w:sz w:val="28"/>
          <w:szCs w:val="28"/>
        </w:rPr>
        <w:t xml:space="preserve">при расчетах </w:t>
      </w:r>
      <w:r w:rsidR="00D03E88">
        <w:rPr>
          <w:rFonts w:ascii="Times New Roman" w:hAnsi="Times New Roman" w:cs="Times New Roman"/>
          <w:sz w:val="28"/>
          <w:szCs w:val="28"/>
        </w:rPr>
        <w:t>с поставщиками</w:t>
      </w:r>
      <w:r w:rsidR="002A73A6" w:rsidRPr="00E314B7">
        <w:rPr>
          <w:rFonts w:ascii="Times New Roman" w:hAnsi="Times New Roman" w:cs="Times New Roman"/>
          <w:sz w:val="28"/>
          <w:szCs w:val="28"/>
        </w:rPr>
        <w:t xml:space="preserve"> </w:t>
      </w:r>
      <w:r w:rsidR="00D03E88">
        <w:rPr>
          <w:rFonts w:ascii="Times New Roman" w:hAnsi="Times New Roman" w:cs="Times New Roman"/>
          <w:sz w:val="28"/>
          <w:szCs w:val="28"/>
        </w:rPr>
        <w:t xml:space="preserve">коммунальных </w:t>
      </w:r>
      <w:r w:rsidR="002A73A6" w:rsidRPr="00E314B7">
        <w:rPr>
          <w:rFonts w:ascii="Times New Roman" w:hAnsi="Times New Roman" w:cs="Times New Roman"/>
          <w:sz w:val="28"/>
          <w:szCs w:val="28"/>
        </w:rPr>
        <w:t>услуг</w:t>
      </w:r>
      <w:r w:rsidRPr="00944AB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в рамках р</w:t>
      </w:r>
      <w:r w:rsidRPr="002623BA">
        <w:rPr>
          <w:rFonts w:ascii="Times New Roman" w:hAnsi="Times New Roman" w:cs="Times New Roman"/>
          <w:sz w:val="28"/>
          <w:szCs w:val="28"/>
        </w:rPr>
        <w:t xml:space="preserve">еализации мероприятия муниципальной </w:t>
      </w:r>
      <w:hyperlink r:id="rId13">
        <w:r w:rsidRPr="002623BA">
          <w:rPr>
            <w:rFonts w:ascii="Times New Roman" w:hAnsi="Times New Roman" w:cs="Times New Roman"/>
            <w:sz w:val="28"/>
            <w:szCs w:val="28"/>
          </w:rPr>
          <w:t>программы</w:t>
        </w:r>
      </w:hyperlink>
      <w:r w:rsidRPr="002623BA">
        <w:rPr>
          <w:rFonts w:ascii="Times New Roman" w:hAnsi="Times New Roman" w:cs="Times New Roman"/>
          <w:sz w:val="28"/>
          <w:szCs w:val="28"/>
        </w:rPr>
        <w:t>.</w:t>
      </w:r>
    </w:p>
    <w:p w:rsidR="00E314B7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0750C4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0C6DD5">
        <w:rPr>
          <w:rFonts w:ascii="Times New Roman" w:hAnsi="Times New Roman" w:cs="Times New Roman"/>
          <w:sz w:val="28"/>
          <w:szCs w:val="28"/>
        </w:rPr>
        <w:t>С</w:t>
      </w:r>
      <w:r w:rsidRPr="00BE3275">
        <w:rPr>
          <w:rFonts w:ascii="Times New Roman" w:hAnsi="Times New Roman" w:cs="Times New Roman"/>
          <w:sz w:val="28"/>
          <w:szCs w:val="28"/>
        </w:rPr>
        <w:t>убсиди</w:t>
      </w:r>
      <w:r w:rsidR="000C6DD5">
        <w:rPr>
          <w:rFonts w:ascii="Times New Roman" w:hAnsi="Times New Roman" w:cs="Times New Roman"/>
          <w:sz w:val="28"/>
          <w:szCs w:val="28"/>
        </w:rPr>
        <w:t>я</w:t>
      </w:r>
      <w:r w:rsidRPr="00BE3275">
        <w:rPr>
          <w:rFonts w:ascii="Times New Roman" w:hAnsi="Times New Roman" w:cs="Times New Roman"/>
          <w:sz w:val="28"/>
          <w:szCs w:val="28"/>
        </w:rPr>
        <w:t xml:space="preserve"> </w:t>
      </w:r>
      <w:r w:rsidR="000C6DD5">
        <w:rPr>
          <w:rFonts w:ascii="Times New Roman" w:hAnsi="Times New Roman" w:cs="Times New Roman"/>
          <w:sz w:val="28"/>
          <w:szCs w:val="28"/>
        </w:rPr>
        <w:t>предоставляется без проведения отбора</w:t>
      </w:r>
      <w:r w:rsidR="00D03E88">
        <w:rPr>
          <w:rFonts w:ascii="Times New Roman" w:hAnsi="Times New Roman" w:cs="Times New Roman"/>
          <w:sz w:val="28"/>
          <w:szCs w:val="28"/>
        </w:rPr>
        <w:t xml:space="preserve"> получателей субсидии.</w:t>
      </w:r>
    </w:p>
    <w:p w:rsidR="00E314B7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0750C4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0750C4">
        <w:rPr>
          <w:rFonts w:ascii="Times New Roman" w:hAnsi="Times New Roman" w:cs="Times New Roman"/>
          <w:sz w:val="28"/>
          <w:szCs w:val="28"/>
        </w:rPr>
        <w:t xml:space="preserve">Способом предоставления субсидии является </w:t>
      </w:r>
      <w:r>
        <w:rPr>
          <w:rFonts w:ascii="Times New Roman" w:hAnsi="Times New Roman" w:cs="Times New Roman"/>
          <w:sz w:val="28"/>
          <w:szCs w:val="28"/>
        </w:rPr>
        <w:t>возмещение</w:t>
      </w:r>
      <w:r w:rsidRPr="000750C4">
        <w:rPr>
          <w:rFonts w:ascii="Times New Roman" w:hAnsi="Times New Roman" w:cs="Times New Roman"/>
          <w:sz w:val="28"/>
          <w:szCs w:val="28"/>
        </w:rPr>
        <w:t xml:space="preserve"> затрат, указанных в </w:t>
      </w:r>
      <w:hyperlink w:anchor="P69">
        <w:r w:rsidRPr="002623BA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  <w:r>
          <w:rPr>
            <w:rFonts w:ascii="Times New Roman" w:hAnsi="Times New Roman" w:cs="Times New Roman"/>
            <w:sz w:val="28"/>
            <w:szCs w:val="28"/>
          </w:rPr>
          <w:t>1.</w:t>
        </w:r>
        <w:r w:rsidRPr="002623BA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Pr="000750C4">
        <w:rPr>
          <w:rFonts w:ascii="Times New Roman" w:hAnsi="Times New Roman" w:cs="Times New Roman"/>
          <w:sz w:val="28"/>
          <w:szCs w:val="28"/>
        </w:rPr>
        <w:t xml:space="preserve"> настоящего раздела.</w:t>
      </w:r>
    </w:p>
    <w:p w:rsidR="00E314B7" w:rsidRPr="00BE3275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</w:t>
      </w:r>
      <w:r>
        <w:t> </w:t>
      </w:r>
      <w:r w:rsidRPr="00BE3275">
        <w:rPr>
          <w:rFonts w:ascii="Times New Roman" w:hAnsi="Times New Roman" w:cs="Times New Roman"/>
          <w:sz w:val="28"/>
          <w:szCs w:val="28"/>
        </w:rPr>
        <w:t xml:space="preserve">Сведения о субсидии подлежат размещению на едином портале бюджетной системы Российской Федерации в информационно-телекоммуникационной сети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E3275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E3275">
        <w:rPr>
          <w:rFonts w:ascii="Times New Roman" w:hAnsi="Times New Roman" w:cs="Times New Roman"/>
          <w:sz w:val="28"/>
          <w:szCs w:val="28"/>
        </w:rPr>
        <w:t xml:space="preserve"> (в разделе единого портала бюджетной системы Российской Федерации в информационно-телекоммуникационной сети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E3275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E3275">
        <w:rPr>
          <w:rFonts w:ascii="Times New Roman" w:hAnsi="Times New Roman" w:cs="Times New Roman"/>
          <w:sz w:val="28"/>
          <w:szCs w:val="28"/>
        </w:rPr>
        <w:t>) в порядке, установленном Министерством финансов Российской Федерации.</w:t>
      </w:r>
    </w:p>
    <w:p w:rsidR="00E314B7" w:rsidRPr="000750C4" w:rsidRDefault="00E314B7" w:rsidP="00E314B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14B7" w:rsidRPr="000750C4" w:rsidRDefault="00E314B7" w:rsidP="00E314B7">
      <w:pPr>
        <w:pStyle w:val="ConsPlusTitle"/>
        <w:jc w:val="center"/>
        <w:rPr>
          <w:sz w:val="28"/>
          <w:szCs w:val="28"/>
        </w:rPr>
      </w:pPr>
      <w:r>
        <w:rPr>
          <w:sz w:val="28"/>
          <w:szCs w:val="28"/>
        </w:rPr>
        <w:t>2. Условия и порядок предоставления с</w:t>
      </w:r>
      <w:r w:rsidRPr="000750C4">
        <w:rPr>
          <w:sz w:val="28"/>
          <w:szCs w:val="28"/>
        </w:rPr>
        <w:t>убсидии</w:t>
      </w:r>
    </w:p>
    <w:p w:rsidR="00E314B7" w:rsidRPr="000750C4" w:rsidRDefault="00E314B7" w:rsidP="00E314B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314B7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78"/>
      <w:bookmarkEnd w:id="2"/>
      <w:r>
        <w:rPr>
          <w:rFonts w:ascii="Times New Roman" w:hAnsi="Times New Roman" w:cs="Times New Roman"/>
          <w:sz w:val="28"/>
          <w:szCs w:val="28"/>
        </w:rPr>
        <w:t>2.1</w:t>
      </w:r>
      <w:r w:rsidRPr="000750C4">
        <w:rPr>
          <w:rFonts w:ascii="Times New Roman" w:hAnsi="Times New Roman" w:cs="Times New Roman"/>
          <w:sz w:val="28"/>
          <w:szCs w:val="28"/>
        </w:rPr>
        <w:t>. Получатель на дату регистрации заявления главным распорядителем средств местного бюджета должен соответствовать следующим требованиям:</w:t>
      </w:r>
      <w:bookmarkStart w:id="3" w:name="P79"/>
      <w:bookmarkEnd w:id="3"/>
    </w:p>
    <w:p w:rsidR="00E314B7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0C4">
        <w:rPr>
          <w:rFonts w:ascii="Times New Roman" w:hAnsi="Times New Roman" w:cs="Times New Roman"/>
          <w:sz w:val="28"/>
          <w:szCs w:val="28"/>
        </w:rPr>
        <w:t xml:space="preserve">не являться офшорной компанией,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</w:t>
      </w:r>
      <w:proofErr w:type="gramStart"/>
      <w:r w:rsidRPr="000750C4">
        <w:rPr>
          <w:rFonts w:ascii="Times New Roman" w:hAnsi="Times New Roman" w:cs="Times New Roman"/>
          <w:sz w:val="28"/>
          <w:szCs w:val="28"/>
        </w:rPr>
        <w:t>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</w:t>
      </w:r>
      <w:proofErr w:type="gramEnd"/>
      <w:r w:rsidRPr="000750C4">
        <w:rPr>
          <w:rFonts w:ascii="Times New Roman" w:hAnsi="Times New Roman" w:cs="Times New Roman"/>
          <w:sz w:val="28"/>
          <w:szCs w:val="28"/>
        </w:rPr>
        <w:t xml:space="preserve"> акционерных обществ;</w:t>
      </w:r>
    </w:p>
    <w:p w:rsidR="00E314B7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0C4">
        <w:rPr>
          <w:rFonts w:ascii="Times New Roman" w:hAnsi="Times New Roman" w:cs="Times New Roman"/>
          <w:sz w:val="28"/>
          <w:szCs w:val="28"/>
        </w:rPr>
        <w:t>не находиться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:rsidR="00E314B7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750C4">
        <w:rPr>
          <w:rFonts w:ascii="Times New Roman" w:hAnsi="Times New Roman" w:cs="Times New Roman"/>
          <w:sz w:val="28"/>
          <w:szCs w:val="28"/>
        </w:rPr>
        <w:t xml:space="preserve">не находиться в составляемых в рамках реализации полномочий, предусмотренных </w:t>
      </w:r>
      <w:hyperlink r:id="rId14">
        <w:r w:rsidRPr="003C6AE0">
          <w:rPr>
            <w:rFonts w:ascii="Times New Roman" w:hAnsi="Times New Roman" w:cs="Times New Roman"/>
            <w:sz w:val="28"/>
            <w:szCs w:val="28"/>
          </w:rPr>
          <w:t>главой VII</w:t>
        </w:r>
      </w:hyperlink>
      <w:r w:rsidRPr="000750C4">
        <w:rPr>
          <w:rFonts w:ascii="Times New Roman" w:hAnsi="Times New Roman" w:cs="Times New Roman"/>
          <w:sz w:val="28"/>
          <w:szCs w:val="28"/>
        </w:rPr>
        <w:t xml:space="preserve">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  <w:bookmarkStart w:id="4" w:name="P82"/>
      <w:bookmarkEnd w:id="4"/>
      <w:proofErr w:type="gramEnd"/>
    </w:p>
    <w:p w:rsidR="00E314B7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0C4">
        <w:rPr>
          <w:rFonts w:ascii="Times New Roman" w:hAnsi="Times New Roman" w:cs="Times New Roman"/>
          <w:sz w:val="28"/>
          <w:szCs w:val="28"/>
        </w:rPr>
        <w:t xml:space="preserve">не получать средства из местного бюджета на основании иных муниципальных правовых актов </w:t>
      </w:r>
      <w:r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Pr="000750C4">
        <w:rPr>
          <w:rFonts w:ascii="Times New Roman" w:hAnsi="Times New Roman" w:cs="Times New Roman"/>
          <w:sz w:val="28"/>
          <w:szCs w:val="28"/>
        </w:rPr>
        <w:t xml:space="preserve"> на цели, установленные </w:t>
      </w:r>
      <w:hyperlink w:anchor="P69">
        <w:r w:rsidRPr="003C6AE0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>
          <w:rPr>
            <w:rFonts w:ascii="Times New Roman" w:hAnsi="Times New Roman" w:cs="Times New Roman"/>
            <w:sz w:val="28"/>
            <w:szCs w:val="28"/>
          </w:rPr>
          <w:t>1.</w:t>
        </w:r>
        <w:r w:rsidRPr="003C6AE0">
          <w:rPr>
            <w:rFonts w:ascii="Times New Roman" w:hAnsi="Times New Roman" w:cs="Times New Roman"/>
            <w:sz w:val="28"/>
            <w:szCs w:val="28"/>
          </w:rPr>
          <w:t xml:space="preserve">3 раздела </w:t>
        </w:r>
        <w:r>
          <w:rPr>
            <w:rFonts w:ascii="Times New Roman" w:hAnsi="Times New Roman" w:cs="Times New Roman"/>
            <w:sz w:val="28"/>
            <w:szCs w:val="28"/>
          </w:rPr>
          <w:t>1</w:t>
        </w:r>
      </w:hyperlink>
      <w:r w:rsidRPr="000750C4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E314B7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0C4">
        <w:rPr>
          <w:rFonts w:ascii="Times New Roman" w:hAnsi="Times New Roman" w:cs="Times New Roman"/>
          <w:sz w:val="28"/>
          <w:szCs w:val="28"/>
        </w:rPr>
        <w:t xml:space="preserve">не являться иностранным агентом в соответствии с Федеральным </w:t>
      </w:r>
      <w:hyperlink r:id="rId15">
        <w:r w:rsidRPr="003C6AE0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3C6AE0">
        <w:rPr>
          <w:rFonts w:ascii="Times New Roman" w:hAnsi="Times New Roman" w:cs="Times New Roman"/>
          <w:sz w:val="28"/>
          <w:szCs w:val="28"/>
        </w:rPr>
        <w:t xml:space="preserve"> </w:t>
      </w:r>
      <w:r w:rsidRPr="000750C4">
        <w:rPr>
          <w:rFonts w:ascii="Times New Roman" w:hAnsi="Times New Roman" w:cs="Times New Roman"/>
          <w:sz w:val="28"/>
          <w:szCs w:val="28"/>
        </w:rPr>
        <w:t>от 14</w:t>
      </w:r>
      <w:r>
        <w:rPr>
          <w:rFonts w:ascii="Times New Roman" w:hAnsi="Times New Roman" w:cs="Times New Roman"/>
          <w:sz w:val="28"/>
          <w:szCs w:val="28"/>
        </w:rPr>
        <w:t xml:space="preserve"> июля </w:t>
      </w:r>
      <w:r w:rsidRPr="000750C4">
        <w:rPr>
          <w:rFonts w:ascii="Times New Roman" w:hAnsi="Times New Roman" w:cs="Times New Roman"/>
          <w:sz w:val="28"/>
          <w:szCs w:val="28"/>
        </w:rPr>
        <w:t>2022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Pr="000750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0750C4">
        <w:rPr>
          <w:rFonts w:ascii="Times New Roman" w:hAnsi="Times New Roman" w:cs="Times New Roman"/>
          <w:sz w:val="28"/>
          <w:szCs w:val="28"/>
        </w:rPr>
        <w:t xml:space="preserve">255-ФЗ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750C4">
        <w:rPr>
          <w:rFonts w:ascii="Times New Roman" w:hAnsi="Times New Roman" w:cs="Times New Roman"/>
          <w:sz w:val="28"/>
          <w:szCs w:val="28"/>
        </w:rPr>
        <w:t xml:space="preserve">О </w:t>
      </w:r>
      <w:proofErr w:type="gramStart"/>
      <w:r w:rsidRPr="000750C4">
        <w:rPr>
          <w:rFonts w:ascii="Times New Roman" w:hAnsi="Times New Roman" w:cs="Times New Roman"/>
          <w:sz w:val="28"/>
          <w:szCs w:val="28"/>
        </w:rPr>
        <w:t>контроле за</w:t>
      </w:r>
      <w:proofErr w:type="gramEnd"/>
      <w:r w:rsidRPr="000750C4">
        <w:rPr>
          <w:rFonts w:ascii="Times New Roman" w:hAnsi="Times New Roman" w:cs="Times New Roman"/>
          <w:sz w:val="28"/>
          <w:szCs w:val="28"/>
        </w:rPr>
        <w:t xml:space="preserve"> деятельностью лиц, находящихся под иностранным влиянием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750C4">
        <w:rPr>
          <w:rFonts w:ascii="Times New Roman" w:hAnsi="Times New Roman" w:cs="Times New Roman"/>
          <w:sz w:val="28"/>
          <w:szCs w:val="28"/>
        </w:rPr>
        <w:t>;</w:t>
      </w:r>
      <w:bookmarkStart w:id="5" w:name="P84"/>
      <w:bookmarkEnd w:id="5"/>
    </w:p>
    <w:p w:rsidR="00E314B7" w:rsidRPr="000750C4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0C4">
        <w:rPr>
          <w:rFonts w:ascii="Times New Roman" w:hAnsi="Times New Roman" w:cs="Times New Roman"/>
          <w:sz w:val="28"/>
          <w:szCs w:val="28"/>
        </w:rPr>
        <w:t xml:space="preserve">на едином налоговом счете отсутствует или не превышает размер, определенный </w:t>
      </w:r>
      <w:hyperlink r:id="rId16">
        <w:r w:rsidRPr="003C6AE0">
          <w:rPr>
            <w:rFonts w:ascii="Times New Roman" w:hAnsi="Times New Roman" w:cs="Times New Roman"/>
            <w:sz w:val="28"/>
            <w:szCs w:val="28"/>
          </w:rPr>
          <w:t>пунктом 3 статьи 47</w:t>
        </w:r>
      </w:hyperlink>
      <w:r w:rsidRPr="000750C4">
        <w:rPr>
          <w:rFonts w:ascii="Times New Roman" w:hAnsi="Times New Roman" w:cs="Times New Roman"/>
          <w:sz w:val="28"/>
          <w:szCs w:val="28"/>
        </w:rPr>
        <w:t xml:space="preserve">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Федерации;</w:t>
      </w:r>
    </w:p>
    <w:p w:rsidR="00E314B7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85"/>
      <w:bookmarkEnd w:id="6"/>
      <w:r w:rsidRPr="000750C4">
        <w:rPr>
          <w:rFonts w:ascii="Times New Roman" w:hAnsi="Times New Roman" w:cs="Times New Roman"/>
          <w:sz w:val="28"/>
          <w:szCs w:val="28"/>
        </w:rPr>
        <w:t>не находиться в процессе реорганизации (за исключением реорганизации в форме присоединения к юридическому лицу, являющемуся получателем, другого юридического лица), ликвидации, в отношении его не введена процедура банкротства, деятельность получателя не приостановлена в порядке, предусмотренном законодательством Российской Федерации;</w:t>
      </w:r>
    </w:p>
    <w:p w:rsidR="00E314B7" w:rsidRPr="000750C4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750C4">
        <w:rPr>
          <w:rFonts w:ascii="Times New Roman" w:hAnsi="Times New Roman" w:cs="Times New Roman"/>
          <w:sz w:val="28"/>
          <w:szCs w:val="28"/>
        </w:rPr>
        <w:t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получателя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314B7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89"/>
      <w:bookmarkEnd w:id="7"/>
      <w:r>
        <w:rPr>
          <w:rFonts w:ascii="Times New Roman" w:hAnsi="Times New Roman" w:cs="Times New Roman"/>
          <w:sz w:val="28"/>
          <w:szCs w:val="28"/>
        </w:rPr>
        <w:t>2.2</w:t>
      </w:r>
      <w:r w:rsidRPr="000750C4">
        <w:rPr>
          <w:rFonts w:ascii="Times New Roman" w:hAnsi="Times New Roman" w:cs="Times New Roman"/>
          <w:sz w:val="28"/>
          <w:szCs w:val="28"/>
        </w:rPr>
        <w:t>. Основаниями для отказа получателю в предоставлении субсидии являются:</w:t>
      </w:r>
    </w:p>
    <w:p w:rsidR="00E314B7" w:rsidRPr="003C6AE0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0C4">
        <w:rPr>
          <w:rFonts w:ascii="Times New Roman" w:hAnsi="Times New Roman" w:cs="Times New Roman"/>
          <w:sz w:val="28"/>
          <w:szCs w:val="28"/>
        </w:rPr>
        <w:t xml:space="preserve">несоответствие представленных получателем документов требованиям, установленным </w:t>
      </w:r>
      <w:hyperlink w:anchor="P97">
        <w:r w:rsidRPr="003C6AE0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>
          <w:rPr>
            <w:rFonts w:ascii="Times New Roman" w:hAnsi="Times New Roman" w:cs="Times New Roman"/>
            <w:sz w:val="28"/>
            <w:szCs w:val="28"/>
          </w:rPr>
          <w:t>2.1</w:t>
        </w:r>
      </w:hyperlink>
      <w:r w:rsidRPr="003C6AE0">
        <w:rPr>
          <w:rFonts w:ascii="Times New Roman" w:hAnsi="Times New Roman" w:cs="Times New Roman"/>
          <w:sz w:val="28"/>
          <w:szCs w:val="28"/>
        </w:rPr>
        <w:t xml:space="preserve"> настоящего раздела, или непредставление (представление не в полном объеме) указанных документов;</w:t>
      </w:r>
    </w:p>
    <w:p w:rsidR="00E314B7" w:rsidRPr="003C6AE0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6AE0">
        <w:rPr>
          <w:rFonts w:ascii="Times New Roman" w:hAnsi="Times New Roman" w:cs="Times New Roman"/>
          <w:sz w:val="28"/>
          <w:szCs w:val="28"/>
        </w:rPr>
        <w:t>установление факта недостоверности представленной получателем информации;</w:t>
      </w:r>
    </w:p>
    <w:p w:rsidR="00E314B7" w:rsidRPr="003C6AE0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6AE0">
        <w:rPr>
          <w:rFonts w:ascii="Times New Roman" w:hAnsi="Times New Roman" w:cs="Times New Roman"/>
          <w:sz w:val="28"/>
          <w:szCs w:val="28"/>
        </w:rPr>
        <w:t xml:space="preserve">несоответствие получателя требованиям, указанным в </w:t>
      </w:r>
      <w:hyperlink w:anchor="P78">
        <w:r w:rsidRPr="003C6AE0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  <w:r>
          <w:rPr>
            <w:rFonts w:ascii="Times New Roman" w:hAnsi="Times New Roman" w:cs="Times New Roman"/>
            <w:sz w:val="28"/>
            <w:szCs w:val="28"/>
          </w:rPr>
          <w:t>2.1</w:t>
        </w:r>
      </w:hyperlink>
      <w:r w:rsidRPr="003C6AE0">
        <w:rPr>
          <w:rFonts w:ascii="Times New Roman" w:hAnsi="Times New Roman" w:cs="Times New Roman"/>
          <w:sz w:val="28"/>
          <w:szCs w:val="28"/>
        </w:rPr>
        <w:t xml:space="preserve"> настоящего раздела.</w:t>
      </w:r>
    </w:p>
    <w:p w:rsidR="00E314B7" w:rsidRPr="003C6AE0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</w:t>
      </w:r>
      <w:r w:rsidRPr="003C6AE0">
        <w:rPr>
          <w:rFonts w:ascii="Times New Roman" w:hAnsi="Times New Roman" w:cs="Times New Roman"/>
          <w:sz w:val="28"/>
          <w:szCs w:val="28"/>
        </w:rPr>
        <w:t xml:space="preserve">. Размер субсидии, предоставляемой получателю, определяется главным распорядителем средств местного бюджета в пределах лимитов бюджетных обязательств и бюджетных ассигнований, предусмотренных в местном бюджете на соответствующий финансовый год на цели, указанные в </w:t>
      </w:r>
      <w:hyperlink w:anchor="P69">
        <w:r w:rsidRPr="003C6AE0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  <w:r>
          <w:rPr>
            <w:rFonts w:ascii="Times New Roman" w:hAnsi="Times New Roman" w:cs="Times New Roman"/>
            <w:sz w:val="28"/>
            <w:szCs w:val="28"/>
          </w:rPr>
          <w:t>1.</w:t>
        </w:r>
        <w:r w:rsidRPr="003C6AE0">
          <w:rPr>
            <w:rFonts w:ascii="Times New Roman" w:hAnsi="Times New Roman" w:cs="Times New Roman"/>
            <w:sz w:val="28"/>
            <w:szCs w:val="28"/>
          </w:rPr>
          <w:t xml:space="preserve">3 раздела </w:t>
        </w:r>
        <w:r>
          <w:rPr>
            <w:rFonts w:ascii="Times New Roman" w:hAnsi="Times New Roman" w:cs="Times New Roman"/>
            <w:sz w:val="28"/>
            <w:szCs w:val="28"/>
          </w:rPr>
          <w:t>1</w:t>
        </w:r>
      </w:hyperlink>
      <w:r w:rsidRPr="003C6AE0">
        <w:rPr>
          <w:rFonts w:ascii="Times New Roman" w:hAnsi="Times New Roman" w:cs="Times New Roman"/>
          <w:sz w:val="28"/>
          <w:szCs w:val="28"/>
        </w:rPr>
        <w:t xml:space="preserve"> настоящего Порядка, </w:t>
      </w:r>
      <w:r w:rsidRPr="000B55B3">
        <w:rPr>
          <w:rFonts w:ascii="Times New Roman" w:hAnsi="Times New Roman" w:cs="Times New Roman"/>
          <w:sz w:val="28"/>
          <w:szCs w:val="28"/>
        </w:rPr>
        <w:t>исходя из представленных получателем документов, указанных в пункте 3.10, 3.11 настоящего Порядка.</w:t>
      </w:r>
    </w:p>
    <w:p w:rsidR="00E314B7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6AE0">
        <w:rPr>
          <w:rFonts w:ascii="Times New Roman" w:hAnsi="Times New Roman" w:cs="Times New Roman"/>
          <w:sz w:val="28"/>
          <w:szCs w:val="28"/>
        </w:rPr>
        <w:t xml:space="preserve">В случае уменьшения главному распорядителю средств местного бюджета </w:t>
      </w:r>
      <w:r w:rsidRPr="000750C4">
        <w:rPr>
          <w:rFonts w:ascii="Times New Roman" w:hAnsi="Times New Roman" w:cs="Times New Roman"/>
          <w:sz w:val="28"/>
          <w:szCs w:val="28"/>
        </w:rPr>
        <w:t xml:space="preserve">ранее доведенных лимитов бюджетных обязательств на предоставление субсидии на соответствующий финансовый год, приводящего к невозможности предоставления субсидии в размере, определенном в соглашении, соглашением предусматриваются условия о согласовании новых условий соглашения или о расторжении соглашения при </w:t>
      </w:r>
      <w:proofErr w:type="spellStart"/>
      <w:r w:rsidRPr="000750C4">
        <w:rPr>
          <w:rFonts w:ascii="Times New Roman" w:hAnsi="Times New Roman" w:cs="Times New Roman"/>
          <w:sz w:val="28"/>
          <w:szCs w:val="28"/>
        </w:rPr>
        <w:t>недостижении</w:t>
      </w:r>
      <w:proofErr w:type="spellEnd"/>
      <w:r w:rsidRPr="000750C4">
        <w:rPr>
          <w:rFonts w:ascii="Times New Roman" w:hAnsi="Times New Roman" w:cs="Times New Roman"/>
          <w:sz w:val="28"/>
          <w:szCs w:val="28"/>
        </w:rPr>
        <w:t xml:space="preserve"> согласия по новым условиям.</w:t>
      </w:r>
    </w:p>
    <w:p w:rsidR="00E314B7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</w:t>
      </w:r>
      <w:r w:rsidRPr="000750C4">
        <w:rPr>
          <w:rFonts w:ascii="Times New Roman" w:hAnsi="Times New Roman" w:cs="Times New Roman"/>
          <w:sz w:val="28"/>
          <w:szCs w:val="28"/>
        </w:rPr>
        <w:t>. Обязательными условиями предоставления субсидии, включаемыми в соглашение, являются:</w:t>
      </w:r>
    </w:p>
    <w:p w:rsidR="00E314B7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750C4">
        <w:rPr>
          <w:rFonts w:ascii="Times New Roman" w:hAnsi="Times New Roman" w:cs="Times New Roman"/>
          <w:sz w:val="28"/>
          <w:szCs w:val="28"/>
        </w:rPr>
        <w:t>запрет приобретения получателем, а также иными юридическими лицами, получающими средства на основании договоров, заключенных с получателем, за счет средств субсидии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результатов предоставления этих средств иных операций;</w:t>
      </w:r>
      <w:proofErr w:type="gramEnd"/>
    </w:p>
    <w:p w:rsidR="00E314B7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750C4">
        <w:rPr>
          <w:rFonts w:ascii="Times New Roman" w:hAnsi="Times New Roman" w:cs="Times New Roman"/>
          <w:sz w:val="28"/>
          <w:szCs w:val="28"/>
        </w:rPr>
        <w:t xml:space="preserve">согласие получателя на осуществление в отношении него проверки главным распорядителем средств местного бюджета соблюдения порядка и условий предоставления субсидии, в том числе в части достижения результата предоставления субсидии, предусмотренного </w:t>
      </w:r>
      <w:hyperlink w:anchor="P127">
        <w:r w:rsidRPr="00944ABA">
          <w:rPr>
            <w:rFonts w:ascii="Times New Roman" w:hAnsi="Times New Roman" w:cs="Times New Roman"/>
            <w:sz w:val="28"/>
            <w:szCs w:val="28"/>
          </w:rPr>
          <w:t>пунктом 2.5</w:t>
        </w:r>
      </w:hyperlink>
      <w:r w:rsidRPr="00944ABA">
        <w:rPr>
          <w:rFonts w:ascii="Times New Roman" w:hAnsi="Times New Roman" w:cs="Times New Roman"/>
          <w:sz w:val="28"/>
          <w:szCs w:val="28"/>
        </w:rPr>
        <w:t xml:space="preserve"> настоящего раздела</w:t>
      </w:r>
      <w:r w:rsidRPr="000750C4">
        <w:rPr>
          <w:rFonts w:ascii="Times New Roman" w:hAnsi="Times New Roman" w:cs="Times New Roman"/>
          <w:sz w:val="28"/>
          <w:szCs w:val="28"/>
        </w:rPr>
        <w:t xml:space="preserve">, а также проверки органами финансового контроля в соответствии со </w:t>
      </w:r>
      <w:hyperlink r:id="rId17">
        <w:r w:rsidRPr="007033A7">
          <w:rPr>
            <w:rFonts w:ascii="Times New Roman" w:hAnsi="Times New Roman" w:cs="Times New Roman"/>
            <w:sz w:val="28"/>
            <w:szCs w:val="28"/>
          </w:rPr>
          <w:t>статьями 268.1</w:t>
        </w:r>
      </w:hyperlink>
      <w:r w:rsidRPr="007033A7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8">
        <w:r w:rsidRPr="007033A7">
          <w:rPr>
            <w:rFonts w:ascii="Times New Roman" w:hAnsi="Times New Roman" w:cs="Times New Roman"/>
            <w:sz w:val="28"/>
            <w:szCs w:val="28"/>
          </w:rPr>
          <w:t>269.2</w:t>
        </w:r>
      </w:hyperlink>
      <w:r w:rsidRPr="000750C4">
        <w:rPr>
          <w:rFonts w:ascii="Times New Roman" w:hAnsi="Times New Roman" w:cs="Times New Roman"/>
          <w:sz w:val="28"/>
          <w:szCs w:val="28"/>
        </w:rPr>
        <w:t xml:space="preserve"> БК РФ и на включение таких положений в соглашение.</w:t>
      </w:r>
      <w:bookmarkStart w:id="8" w:name="P127"/>
      <w:bookmarkEnd w:id="8"/>
      <w:proofErr w:type="gramEnd"/>
    </w:p>
    <w:p w:rsidR="00E314B7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</w:t>
      </w:r>
      <w:r w:rsidRPr="00E4016B">
        <w:rPr>
          <w:rFonts w:ascii="Times New Roman" w:hAnsi="Times New Roman" w:cs="Times New Roman"/>
          <w:sz w:val="28"/>
          <w:szCs w:val="28"/>
        </w:rPr>
        <w:t xml:space="preserve">. Результатом предоставления субсидии является </w:t>
      </w:r>
      <w:r w:rsidRPr="00944ABA">
        <w:rPr>
          <w:rFonts w:ascii="Times New Roman" w:hAnsi="Times New Roman" w:cs="Times New Roman"/>
          <w:sz w:val="28"/>
          <w:szCs w:val="28"/>
        </w:rPr>
        <w:t xml:space="preserve">возмещение затрат, связанных с уплатой по денежным обязательствам юридическим лицам, </w:t>
      </w:r>
      <w:r w:rsidR="00D03E88" w:rsidRPr="002623BA">
        <w:rPr>
          <w:rFonts w:ascii="Times New Roman" w:hAnsi="Times New Roman" w:cs="Times New Roman"/>
          <w:sz w:val="28"/>
          <w:szCs w:val="28"/>
        </w:rPr>
        <w:t xml:space="preserve">образовавшихся </w:t>
      </w:r>
      <w:r w:rsidR="00D03E88" w:rsidRPr="00944ABA">
        <w:rPr>
          <w:rFonts w:ascii="Times New Roman" w:hAnsi="Times New Roman" w:cs="Times New Roman"/>
          <w:sz w:val="28"/>
          <w:szCs w:val="28"/>
        </w:rPr>
        <w:t xml:space="preserve">при расчетах </w:t>
      </w:r>
      <w:r w:rsidR="00D03E88">
        <w:rPr>
          <w:rFonts w:ascii="Times New Roman" w:hAnsi="Times New Roman" w:cs="Times New Roman"/>
          <w:sz w:val="28"/>
          <w:szCs w:val="28"/>
        </w:rPr>
        <w:t>с поставщиками</w:t>
      </w:r>
      <w:r w:rsidR="00D03E88" w:rsidRPr="00E314B7">
        <w:rPr>
          <w:rFonts w:ascii="Times New Roman" w:hAnsi="Times New Roman" w:cs="Times New Roman"/>
          <w:sz w:val="28"/>
          <w:szCs w:val="28"/>
        </w:rPr>
        <w:t xml:space="preserve"> </w:t>
      </w:r>
      <w:r w:rsidR="00D03E88">
        <w:rPr>
          <w:rFonts w:ascii="Times New Roman" w:hAnsi="Times New Roman" w:cs="Times New Roman"/>
          <w:sz w:val="28"/>
          <w:szCs w:val="28"/>
        </w:rPr>
        <w:t xml:space="preserve">коммунальных </w:t>
      </w:r>
      <w:r w:rsidR="00D03E88" w:rsidRPr="00E314B7">
        <w:rPr>
          <w:rFonts w:ascii="Times New Roman" w:hAnsi="Times New Roman" w:cs="Times New Roman"/>
          <w:sz w:val="28"/>
          <w:szCs w:val="28"/>
        </w:rPr>
        <w:t>услуг</w:t>
      </w:r>
      <w:r w:rsidR="00D03E88">
        <w:rPr>
          <w:rFonts w:ascii="Times New Roman" w:hAnsi="Times New Roman" w:cs="Times New Roman"/>
          <w:sz w:val="28"/>
          <w:szCs w:val="28"/>
        </w:rPr>
        <w:t>.</w:t>
      </w:r>
    </w:p>
    <w:p w:rsidR="00E314B7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016B">
        <w:rPr>
          <w:rFonts w:ascii="Times New Roman" w:hAnsi="Times New Roman" w:cs="Times New Roman"/>
          <w:sz w:val="28"/>
          <w:szCs w:val="28"/>
        </w:rPr>
        <w:t xml:space="preserve">Значения результата предоставления субсидии определяются в </w:t>
      </w:r>
      <w:r w:rsidR="00151871">
        <w:rPr>
          <w:rFonts w:ascii="Times New Roman" w:hAnsi="Times New Roman" w:cs="Times New Roman"/>
          <w:sz w:val="28"/>
          <w:szCs w:val="28"/>
        </w:rPr>
        <w:t>С</w:t>
      </w:r>
      <w:r w:rsidRPr="00E4016B">
        <w:rPr>
          <w:rFonts w:ascii="Times New Roman" w:hAnsi="Times New Roman" w:cs="Times New Roman"/>
          <w:sz w:val="28"/>
          <w:szCs w:val="28"/>
        </w:rPr>
        <w:t>оглашении.</w:t>
      </w:r>
    </w:p>
    <w:p w:rsidR="00E314B7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016B">
        <w:rPr>
          <w:rFonts w:ascii="Times New Roman" w:hAnsi="Times New Roman" w:cs="Times New Roman"/>
          <w:sz w:val="28"/>
          <w:szCs w:val="28"/>
        </w:rPr>
        <w:t xml:space="preserve">Результат предоставления субсидии указывается в </w:t>
      </w:r>
      <w:r w:rsidR="00151871">
        <w:rPr>
          <w:rFonts w:ascii="Times New Roman" w:hAnsi="Times New Roman" w:cs="Times New Roman"/>
          <w:sz w:val="28"/>
          <w:szCs w:val="28"/>
        </w:rPr>
        <w:t>С</w:t>
      </w:r>
      <w:r w:rsidRPr="00E4016B">
        <w:rPr>
          <w:rFonts w:ascii="Times New Roman" w:hAnsi="Times New Roman" w:cs="Times New Roman"/>
          <w:sz w:val="28"/>
          <w:szCs w:val="28"/>
        </w:rPr>
        <w:t xml:space="preserve">оглашении в соответствии с информацией о мероприятии (результате), содержащейся в муниципальной </w:t>
      </w:r>
      <w:hyperlink r:id="rId19">
        <w:r w:rsidRPr="007033A7">
          <w:rPr>
            <w:rFonts w:ascii="Times New Roman" w:hAnsi="Times New Roman" w:cs="Times New Roman"/>
            <w:sz w:val="28"/>
            <w:szCs w:val="28"/>
          </w:rPr>
          <w:t>программе</w:t>
        </w:r>
      </w:hyperlink>
      <w:r w:rsidRPr="007033A7">
        <w:rPr>
          <w:rFonts w:ascii="Times New Roman" w:hAnsi="Times New Roman" w:cs="Times New Roman"/>
          <w:sz w:val="28"/>
          <w:szCs w:val="28"/>
        </w:rPr>
        <w:t>.</w:t>
      </w:r>
    </w:p>
    <w:p w:rsidR="00E314B7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Pr="000750C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0750C4">
        <w:rPr>
          <w:rFonts w:ascii="Times New Roman" w:hAnsi="Times New Roman" w:cs="Times New Roman"/>
          <w:sz w:val="28"/>
          <w:szCs w:val="28"/>
        </w:rPr>
        <w:t xml:space="preserve">Направлением расходов, источником финансового обеспечения которых является субсидия, </w:t>
      </w:r>
      <w:r w:rsidRPr="00466BD8">
        <w:rPr>
          <w:rFonts w:ascii="Times New Roman" w:hAnsi="Times New Roman" w:cs="Times New Roman"/>
          <w:sz w:val="28"/>
          <w:szCs w:val="28"/>
        </w:rPr>
        <w:t xml:space="preserve">является оплата по денежным обязательствам юридическим лицам, </w:t>
      </w:r>
      <w:r w:rsidR="00D03E88" w:rsidRPr="002623BA">
        <w:rPr>
          <w:rFonts w:ascii="Times New Roman" w:hAnsi="Times New Roman" w:cs="Times New Roman"/>
          <w:sz w:val="28"/>
          <w:szCs w:val="28"/>
        </w:rPr>
        <w:t xml:space="preserve">образовавшихся </w:t>
      </w:r>
      <w:r w:rsidR="00D03E88" w:rsidRPr="00944ABA">
        <w:rPr>
          <w:rFonts w:ascii="Times New Roman" w:hAnsi="Times New Roman" w:cs="Times New Roman"/>
          <w:sz w:val="28"/>
          <w:szCs w:val="28"/>
        </w:rPr>
        <w:t xml:space="preserve">при расчетах </w:t>
      </w:r>
      <w:r w:rsidR="00D03E88">
        <w:rPr>
          <w:rFonts w:ascii="Times New Roman" w:hAnsi="Times New Roman" w:cs="Times New Roman"/>
          <w:sz w:val="28"/>
          <w:szCs w:val="28"/>
        </w:rPr>
        <w:t>с поставщиками</w:t>
      </w:r>
      <w:r w:rsidR="00D03E88" w:rsidRPr="00E314B7">
        <w:rPr>
          <w:rFonts w:ascii="Times New Roman" w:hAnsi="Times New Roman" w:cs="Times New Roman"/>
          <w:sz w:val="28"/>
          <w:szCs w:val="28"/>
        </w:rPr>
        <w:t xml:space="preserve"> </w:t>
      </w:r>
      <w:r w:rsidR="00D03E88">
        <w:rPr>
          <w:rFonts w:ascii="Times New Roman" w:hAnsi="Times New Roman" w:cs="Times New Roman"/>
          <w:sz w:val="28"/>
          <w:szCs w:val="28"/>
        </w:rPr>
        <w:t xml:space="preserve">коммунальных </w:t>
      </w:r>
      <w:r w:rsidR="00D03E88" w:rsidRPr="00E314B7">
        <w:rPr>
          <w:rFonts w:ascii="Times New Roman" w:hAnsi="Times New Roman" w:cs="Times New Roman"/>
          <w:sz w:val="28"/>
          <w:szCs w:val="28"/>
        </w:rPr>
        <w:t>услуг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314B7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</w:t>
      </w:r>
      <w:r w:rsidRPr="000750C4">
        <w:rPr>
          <w:rFonts w:ascii="Times New Roman" w:hAnsi="Times New Roman" w:cs="Times New Roman"/>
          <w:sz w:val="28"/>
          <w:szCs w:val="28"/>
        </w:rPr>
        <w:t>. Субсидия, предоставляемая получателю, должна быть использована не позднее 31 декабря года предоставления субсидии.</w:t>
      </w:r>
    </w:p>
    <w:p w:rsidR="00E314B7" w:rsidRPr="000750C4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0C4">
        <w:rPr>
          <w:rFonts w:ascii="Times New Roman" w:hAnsi="Times New Roman" w:cs="Times New Roman"/>
          <w:sz w:val="28"/>
          <w:szCs w:val="28"/>
        </w:rPr>
        <w:t>Не использованные (полностью или частично) получателем по целевому назначению суммы субсидии возвращаются получателем в местный бюджет не позднее 31 декабря года предоставления субсидии.</w:t>
      </w:r>
    </w:p>
    <w:p w:rsidR="00E314B7" w:rsidRDefault="00E314B7" w:rsidP="00E314B7">
      <w:pPr>
        <w:pStyle w:val="ConsPlusTitle"/>
        <w:jc w:val="center"/>
        <w:outlineLvl w:val="1"/>
        <w:rPr>
          <w:sz w:val="28"/>
          <w:szCs w:val="28"/>
        </w:rPr>
      </w:pPr>
    </w:p>
    <w:p w:rsidR="0039627A" w:rsidRDefault="00E314B7" w:rsidP="0039627A">
      <w:pPr>
        <w:pStyle w:val="ConsPlusTitle"/>
        <w:ind w:right="1132" w:firstLine="1134"/>
        <w:jc w:val="center"/>
        <w:outlineLvl w:val="1"/>
        <w:rPr>
          <w:sz w:val="28"/>
          <w:szCs w:val="28"/>
        </w:rPr>
      </w:pPr>
      <w:r w:rsidRPr="0039627A">
        <w:rPr>
          <w:sz w:val="28"/>
          <w:szCs w:val="28"/>
        </w:rPr>
        <w:t xml:space="preserve">3. Порядок </w:t>
      </w:r>
      <w:r w:rsidR="0039627A">
        <w:rPr>
          <w:sz w:val="28"/>
          <w:szCs w:val="28"/>
        </w:rPr>
        <w:t xml:space="preserve">рассмотрения заявок </w:t>
      </w:r>
    </w:p>
    <w:p w:rsidR="00E314B7" w:rsidRPr="0039627A" w:rsidRDefault="0039627A" w:rsidP="0039627A">
      <w:pPr>
        <w:pStyle w:val="ConsPlusTitle"/>
        <w:ind w:right="1132" w:firstLine="1134"/>
        <w:jc w:val="center"/>
        <w:outlineLvl w:val="1"/>
        <w:rPr>
          <w:sz w:val="28"/>
          <w:szCs w:val="28"/>
        </w:rPr>
      </w:pPr>
      <w:r w:rsidRPr="0039627A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39627A">
        <w:rPr>
          <w:sz w:val="28"/>
          <w:szCs w:val="28"/>
        </w:rPr>
        <w:t>предоставлении субсидии</w:t>
      </w:r>
    </w:p>
    <w:p w:rsidR="00E314B7" w:rsidRPr="0039627A" w:rsidRDefault="00E314B7" w:rsidP="00E314B7">
      <w:pPr>
        <w:pStyle w:val="ConsPlusTitle"/>
        <w:jc w:val="center"/>
        <w:outlineLvl w:val="1"/>
        <w:rPr>
          <w:sz w:val="28"/>
          <w:szCs w:val="28"/>
        </w:rPr>
      </w:pPr>
    </w:p>
    <w:p w:rsidR="00E314B7" w:rsidRPr="0039627A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39627A">
        <w:rPr>
          <w:b w:val="0"/>
          <w:sz w:val="28"/>
          <w:szCs w:val="28"/>
        </w:rPr>
        <w:t xml:space="preserve">3.1. Получатели субсидии определяются исходя из соответствия заявителей критериям, указанным в </w:t>
      </w:r>
      <w:hyperlink r:id="rId20" w:history="1">
        <w:r w:rsidRPr="0039627A">
          <w:rPr>
            <w:rStyle w:val="aa"/>
            <w:b w:val="0"/>
            <w:color w:val="auto"/>
            <w:sz w:val="28"/>
            <w:szCs w:val="28"/>
            <w:u w:val="none"/>
          </w:rPr>
          <w:t>пункте 2.1</w:t>
        </w:r>
      </w:hyperlink>
      <w:r w:rsidRPr="0039627A">
        <w:rPr>
          <w:b w:val="0"/>
          <w:sz w:val="28"/>
          <w:szCs w:val="28"/>
        </w:rPr>
        <w:t xml:space="preserve"> раздела 2 настоящего Порядка.</w:t>
      </w:r>
    </w:p>
    <w:p w:rsidR="00E314B7" w:rsidRPr="0039627A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39627A">
        <w:rPr>
          <w:b w:val="0"/>
          <w:sz w:val="28"/>
          <w:szCs w:val="28"/>
        </w:rPr>
        <w:t xml:space="preserve">В соответствии со </w:t>
      </w:r>
      <w:hyperlink r:id="rId21" w:history="1">
        <w:r w:rsidRPr="0039627A">
          <w:rPr>
            <w:rStyle w:val="aa"/>
            <w:b w:val="0"/>
            <w:color w:val="auto"/>
            <w:sz w:val="28"/>
            <w:szCs w:val="28"/>
            <w:u w:val="none"/>
          </w:rPr>
          <w:t>статьей 78.5</w:t>
        </w:r>
      </w:hyperlink>
      <w:r w:rsidRPr="0039627A">
        <w:rPr>
          <w:b w:val="0"/>
          <w:sz w:val="28"/>
          <w:szCs w:val="28"/>
        </w:rPr>
        <w:t xml:space="preserve"> БК РФ </w:t>
      </w:r>
      <w:r w:rsidR="001B3FBA" w:rsidRPr="0039627A">
        <w:rPr>
          <w:b w:val="0"/>
          <w:sz w:val="28"/>
          <w:szCs w:val="28"/>
        </w:rPr>
        <w:t>предоставление</w:t>
      </w:r>
      <w:r w:rsidRPr="0039627A">
        <w:rPr>
          <w:b w:val="0"/>
          <w:sz w:val="28"/>
          <w:szCs w:val="28"/>
        </w:rPr>
        <w:t xml:space="preserve"> субсиди</w:t>
      </w:r>
      <w:r w:rsidR="001B3FBA" w:rsidRPr="0039627A">
        <w:rPr>
          <w:b w:val="0"/>
          <w:sz w:val="28"/>
          <w:szCs w:val="28"/>
        </w:rPr>
        <w:t>и</w:t>
      </w:r>
      <w:r w:rsidRPr="0039627A">
        <w:rPr>
          <w:b w:val="0"/>
          <w:sz w:val="28"/>
          <w:szCs w:val="28"/>
        </w:rPr>
        <w:t xml:space="preserve"> осуществляется с использованием государственной интегрированной информационной системы управления общественными финансами «Электронный бюджет» (далее – система «Электронный бюджет»).</w:t>
      </w:r>
    </w:p>
    <w:p w:rsidR="00E314B7" w:rsidRPr="0039627A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bookmarkStart w:id="9" w:name="Par3"/>
      <w:bookmarkEnd w:id="9"/>
      <w:r w:rsidRPr="0039627A">
        <w:rPr>
          <w:b w:val="0"/>
          <w:sz w:val="28"/>
          <w:szCs w:val="28"/>
        </w:rPr>
        <w:t xml:space="preserve">3.2. Заявитель, претендующий на получение субсидии, по состоянию на дату не ранее чем за 30 (тридцать) календарных дней до дня подачи </w:t>
      </w:r>
      <w:r w:rsidR="001B3FBA" w:rsidRPr="0039627A">
        <w:rPr>
          <w:b w:val="0"/>
          <w:sz w:val="28"/>
          <w:szCs w:val="28"/>
        </w:rPr>
        <w:t>з</w:t>
      </w:r>
      <w:r w:rsidRPr="0039627A">
        <w:rPr>
          <w:b w:val="0"/>
          <w:sz w:val="28"/>
          <w:szCs w:val="28"/>
        </w:rPr>
        <w:t xml:space="preserve">аявки о предоставлении субсидии </w:t>
      </w:r>
      <w:r w:rsidR="001B3FBA" w:rsidRPr="0039627A">
        <w:rPr>
          <w:b w:val="0"/>
          <w:sz w:val="28"/>
          <w:szCs w:val="28"/>
        </w:rPr>
        <w:t xml:space="preserve">(далее – Заявка) </w:t>
      </w:r>
      <w:r w:rsidRPr="0039627A">
        <w:rPr>
          <w:b w:val="0"/>
          <w:sz w:val="28"/>
          <w:szCs w:val="28"/>
        </w:rPr>
        <w:t>должен соответствовать требованиям, указанным в пункте 2.1 раздела 2 настоящего Порядка.</w:t>
      </w:r>
    </w:p>
    <w:p w:rsidR="00E314B7" w:rsidRPr="0039627A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39627A">
        <w:rPr>
          <w:b w:val="0"/>
          <w:sz w:val="28"/>
          <w:szCs w:val="28"/>
        </w:rPr>
        <w:t xml:space="preserve">3.3. Подтверждение соответствия заявителя требованиям, указанным в </w:t>
      </w:r>
      <w:hyperlink w:anchor="Par3" w:history="1">
        <w:r w:rsidRPr="0039627A">
          <w:rPr>
            <w:rStyle w:val="aa"/>
            <w:b w:val="0"/>
            <w:color w:val="auto"/>
            <w:sz w:val="28"/>
            <w:szCs w:val="28"/>
            <w:u w:val="none"/>
          </w:rPr>
          <w:t>пункте 2.1</w:t>
        </w:r>
      </w:hyperlink>
      <w:r w:rsidRPr="0039627A">
        <w:rPr>
          <w:b w:val="0"/>
          <w:sz w:val="28"/>
          <w:szCs w:val="28"/>
        </w:rPr>
        <w:t xml:space="preserve"> раздела 2 настоящего Порядка, осуществляется путем предоставления в электронном виде заявителем отметок о соответствии указанным требованиям посредством заполнения электронных форм              веб-интерфейса системы «Электронный бюджет», в срок не менее 10 (десяти) календарных дней после </w:t>
      </w:r>
      <w:r w:rsidR="001B3FBA" w:rsidRPr="0039627A">
        <w:rPr>
          <w:b w:val="0"/>
          <w:sz w:val="28"/>
          <w:szCs w:val="28"/>
        </w:rPr>
        <w:t xml:space="preserve">размещения </w:t>
      </w:r>
      <w:r w:rsidRPr="0039627A">
        <w:rPr>
          <w:b w:val="0"/>
          <w:sz w:val="28"/>
          <w:szCs w:val="28"/>
        </w:rPr>
        <w:t xml:space="preserve">объявления о </w:t>
      </w:r>
      <w:r w:rsidR="00151871">
        <w:rPr>
          <w:b w:val="0"/>
          <w:sz w:val="28"/>
          <w:szCs w:val="28"/>
        </w:rPr>
        <w:t xml:space="preserve">начале </w:t>
      </w:r>
      <w:r w:rsidR="001B3FBA" w:rsidRPr="0039627A">
        <w:rPr>
          <w:b w:val="0"/>
          <w:sz w:val="28"/>
          <w:szCs w:val="28"/>
        </w:rPr>
        <w:t>прием</w:t>
      </w:r>
      <w:r w:rsidR="00151871">
        <w:rPr>
          <w:b w:val="0"/>
          <w:sz w:val="28"/>
          <w:szCs w:val="28"/>
        </w:rPr>
        <w:t>а</w:t>
      </w:r>
      <w:r w:rsidR="001B3FBA" w:rsidRPr="0039627A">
        <w:rPr>
          <w:b w:val="0"/>
          <w:sz w:val="28"/>
          <w:szCs w:val="28"/>
        </w:rPr>
        <w:t xml:space="preserve"> Заявок</w:t>
      </w:r>
      <w:r w:rsidRPr="0039627A">
        <w:rPr>
          <w:b w:val="0"/>
          <w:sz w:val="28"/>
          <w:szCs w:val="28"/>
        </w:rPr>
        <w:t>.</w:t>
      </w:r>
    </w:p>
    <w:p w:rsidR="00E314B7" w:rsidRPr="0039627A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39627A">
        <w:rPr>
          <w:b w:val="0"/>
          <w:sz w:val="28"/>
          <w:szCs w:val="28"/>
        </w:rPr>
        <w:t xml:space="preserve">Проверка </w:t>
      </w:r>
      <w:r w:rsidR="00E34B01" w:rsidRPr="0039627A">
        <w:rPr>
          <w:b w:val="0"/>
          <w:sz w:val="28"/>
          <w:szCs w:val="28"/>
        </w:rPr>
        <w:t>Заявок</w:t>
      </w:r>
      <w:r w:rsidRPr="0039627A">
        <w:rPr>
          <w:b w:val="0"/>
          <w:sz w:val="28"/>
          <w:szCs w:val="28"/>
        </w:rPr>
        <w:t xml:space="preserve"> на соответствие требованиям, указанным в </w:t>
      </w:r>
      <w:hyperlink w:anchor="Par3" w:history="1">
        <w:r w:rsidRPr="0039627A">
          <w:rPr>
            <w:rStyle w:val="aa"/>
            <w:b w:val="0"/>
            <w:color w:val="auto"/>
            <w:sz w:val="28"/>
            <w:szCs w:val="28"/>
            <w:u w:val="none"/>
          </w:rPr>
          <w:t>пункте 2.1</w:t>
        </w:r>
      </w:hyperlink>
      <w:r w:rsidRPr="0039627A">
        <w:rPr>
          <w:b w:val="0"/>
          <w:sz w:val="28"/>
          <w:szCs w:val="28"/>
        </w:rPr>
        <w:t xml:space="preserve"> раздела 2 настоящего Порядка, осуществляется автоматически в системе управления общественными финансами «Электронный бюджет» по данным государственных информационных систем, в том числе с использованием единой межведомственной системы электронного взаимодействия.</w:t>
      </w:r>
    </w:p>
    <w:p w:rsidR="00E314B7" w:rsidRPr="0039627A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bookmarkStart w:id="10" w:name="Par15"/>
      <w:bookmarkEnd w:id="10"/>
      <w:r w:rsidRPr="0039627A">
        <w:rPr>
          <w:b w:val="0"/>
          <w:sz w:val="28"/>
          <w:szCs w:val="28"/>
        </w:rPr>
        <w:t xml:space="preserve">3.4. Управление организует прием и регистрацию Заявок от заявителей в сроки, предусмотренные в объявлении о </w:t>
      </w:r>
      <w:r w:rsidR="00151871">
        <w:rPr>
          <w:b w:val="0"/>
          <w:sz w:val="28"/>
          <w:szCs w:val="28"/>
        </w:rPr>
        <w:t xml:space="preserve">начале </w:t>
      </w:r>
      <w:r w:rsidR="00E34B01" w:rsidRPr="0039627A">
        <w:rPr>
          <w:b w:val="0"/>
          <w:sz w:val="28"/>
          <w:szCs w:val="28"/>
        </w:rPr>
        <w:t>прием</w:t>
      </w:r>
      <w:r w:rsidR="00151871">
        <w:rPr>
          <w:b w:val="0"/>
          <w:sz w:val="28"/>
          <w:szCs w:val="28"/>
        </w:rPr>
        <w:t>а</w:t>
      </w:r>
      <w:r w:rsidR="00E34B01" w:rsidRPr="0039627A">
        <w:rPr>
          <w:b w:val="0"/>
          <w:sz w:val="28"/>
          <w:szCs w:val="28"/>
        </w:rPr>
        <w:t xml:space="preserve"> Заявок</w:t>
      </w:r>
      <w:r w:rsidRPr="0039627A">
        <w:rPr>
          <w:b w:val="0"/>
          <w:sz w:val="28"/>
          <w:szCs w:val="28"/>
        </w:rPr>
        <w:t>.</w:t>
      </w:r>
    </w:p>
    <w:p w:rsidR="00E314B7" w:rsidRPr="0039627A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39627A">
        <w:rPr>
          <w:b w:val="0"/>
          <w:sz w:val="28"/>
          <w:szCs w:val="28"/>
        </w:rPr>
        <w:t xml:space="preserve">Датой начала приема Заявок в Управлении является рабочий день, следующий за днем размещения на едином портале объявления о </w:t>
      </w:r>
      <w:r w:rsidR="00151871">
        <w:rPr>
          <w:b w:val="0"/>
          <w:sz w:val="28"/>
          <w:szCs w:val="28"/>
        </w:rPr>
        <w:t xml:space="preserve">начале </w:t>
      </w:r>
      <w:r w:rsidR="00E34B01" w:rsidRPr="0039627A">
        <w:rPr>
          <w:b w:val="0"/>
          <w:sz w:val="28"/>
          <w:szCs w:val="28"/>
        </w:rPr>
        <w:t>прием</w:t>
      </w:r>
      <w:r w:rsidR="00151871">
        <w:rPr>
          <w:b w:val="0"/>
          <w:sz w:val="28"/>
          <w:szCs w:val="28"/>
        </w:rPr>
        <w:t>а</w:t>
      </w:r>
      <w:r w:rsidR="00E34B01" w:rsidRPr="0039627A">
        <w:rPr>
          <w:b w:val="0"/>
          <w:sz w:val="28"/>
          <w:szCs w:val="28"/>
        </w:rPr>
        <w:t xml:space="preserve"> Заявок</w:t>
      </w:r>
      <w:r w:rsidRPr="0039627A">
        <w:rPr>
          <w:b w:val="0"/>
          <w:sz w:val="28"/>
          <w:szCs w:val="28"/>
        </w:rPr>
        <w:t>, если иная дата не указана в объявлении.</w:t>
      </w:r>
    </w:p>
    <w:p w:rsidR="00E314B7" w:rsidRPr="0039627A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39627A">
        <w:rPr>
          <w:b w:val="0"/>
          <w:sz w:val="28"/>
          <w:szCs w:val="28"/>
        </w:rPr>
        <w:t xml:space="preserve">3.5. Заявки формируются заявителями в электронной форме посредством заполнения соответствующих экранных форм системы «Электронный бюджет» и представления в системе «Электронный бюджет» электронных копий документов (документов на бумажном носителе, преобразованных в электронную форму путем сканирования) и материалов, представление которых предусмотрено в объявлении о проведении </w:t>
      </w:r>
      <w:r w:rsidR="00E34B01" w:rsidRPr="0039627A">
        <w:rPr>
          <w:b w:val="0"/>
          <w:sz w:val="28"/>
          <w:szCs w:val="28"/>
        </w:rPr>
        <w:t>приеме Заявок</w:t>
      </w:r>
      <w:r w:rsidRPr="0039627A">
        <w:rPr>
          <w:b w:val="0"/>
          <w:sz w:val="28"/>
          <w:szCs w:val="28"/>
        </w:rPr>
        <w:t>.</w:t>
      </w:r>
    </w:p>
    <w:p w:rsidR="00E314B7" w:rsidRPr="0039627A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39627A">
        <w:rPr>
          <w:b w:val="0"/>
          <w:sz w:val="28"/>
          <w:szCs w:val="28"/>
        </w:rPr>
        <w:t>3.6. Заявка подписывается усиленной квалифицированной электронной подписью руководителя заявителя или уполномоченного им лица.</w:t>
      </w:r>
    </w:p>
    <w:p w:rsidR="00E314B7" w:rsidRPr="00F22402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F22402">
        <w:rPr>
          <w:b w:val="0"/>
          <w:sz w:val="28"/>
          <w:szCs w:val="28"/>
        </w:rPr>
        <w:t>3.7. Ответственность за полноту и достоверность информации в документах, содержащихся в Заявке, а также за своевременность их представления несет заявитель в соответствии с законодательством Российской Федерации.</w:t>
      </w:r>
    </w:p>
    <w:p w:rsidR="00E314B7" w:rsidRPr="00F22402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F22402">
        <w:rPr>
          <w:b w:val="0"/>
          <w:sz w:val="28"/>
          <w:szCs w:val="28"/>
        </w:rPr>
        <w:t>3.8. Электронные копии документов и материалы, включаемые в Заявку, должны иметь распространенные открытые форматы, обеспечивающие возможность просмотра всего документа либо его фрагмента средствами общедоступного программного обеспечения просмотра информации, не должны быть зашифрованы или защищены средствами, не позволяющими осуществить ознакомление с их содержимым без специальных программных или технологических средств.</w:t>
      </w:r>
    </w:p>
    <w:p w:rsidR="00E314B7" w:rsidRPr="00F22402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F22402">
        <w:rPr>
          <w:b w:val="0"/>
          <w:sz w:val="28"/>
          <w:szCs w:val="28"/>
        </w:rPr>
        <w:t>3.9. Датой и временем представления заявителем Заявки считаются дата и время подписания заявителем указанной Заявки с присвоением ей регистрационного номера в системе «Электронный бюджет».</w:t>
      </w:r>
    </w:p>
    <w:p w:rsidR="00E314B7" w:rsidRPr="00F22402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F22402">
        <w:rPr>
          <w:b w:val="0"/>
          <w:sz w:val="28"/>
          <w:szCs w:val="28"/>
        </w:rPr>
        <w:t xml:space="preserve">3.10. Содержание Заявки. </w:t>
      </w:r>
    </w:p>
    <w:p w:rsidR="00E314B7" w:rsidRPr="00F22402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F22402">
        <w:rPr>
          <w:b w:val="0"/>
          <w:sz w:val="28"/>
          <w:szCs w:val="28"/>
        </w:rPr>
        <w:t>3.10.1. Информация о заявителе:</w:t>
      </w:r>
    </w:p>
    <w:p w:rsidR="00E314B7" w:rsidRPr="00F22402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F22402">
        <w:rPr>
          <w:b w:val="0"/>
          <w:sz w:val="28"/>
          <w:szCs w:val="28"/>
        </w:rPr>
        <w:t>полное и сокращенное наименование заявителя;</w:t>
      </w:r>
    </w:p>
    <w:p w:rsidR="00E314B7" w:rsidRPr="00F22402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F22402">
        <w:rPr>
          <w:b w:val="0"/>
          <w:sz w:val="28"/>
          <w:szCs w:val="28"/>
        </w:rPr>
        <w:t>основной государственный регистрационный номер заявителя;</w:t>
      </w:r>
    </w:p>
    <w:p w:rsidR="00E314B7" w:rsidRPr="00F22402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F22402">
        <w:rPr>
          <w:b w:val="0"/>
          <w:sz w:val="28"/>
          <w:szCs w:val="28"/>
        </w:rPr>
        <w:t>идентификационный номер налогоплательщика;</w:t>
      </w:r>
    </w:p>
    <w:p w:rsidR="00E314B7" w:rsidRPr="00F22402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F22402">
        <w:rPr>
          <w:b w:val="0"/>
          <w:sz w:val="28"/>
          <w:szCs w:val="28"/>
        </w:rPr>
        <w:t>дата и код причины постановки на учет в налоговом органе;</w:t>
      </w:r>
    </w:p>
    <w:p w:rsidR="00E314B7" w:rsidRPr="00F22402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F22402">
        <w:rPr>
          <w:b w:val="0"/>
          <w:sz w:val="28"/>
          <w:szCs w:val="28"/>
        </w:rPr>
        <w:t>номер контактного телефона, почтовый адрес и адрес электронной почты для направления юридически значимых сообщений;</w:t>
      </w:r>
    </w:p>
    <w:p w:rsidR="00E314B7" w:rsidRPr="00F22402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proofErr w:type="gramStart"/>
      <w:r w:rsidRPr="00F22402">
        <w:rPr>
          <w:b w:val="0"/>
          <w:sz w:val="28"/>
          <w:szCs w:val="28"/>
        </w:rPr>
        <w:t>фамилия, имя, отчество (при наличии) и идентификационный номер налогоплательщика главного бухгалтера (при наличии), фамилии, имена, отчества (при наличии) учредителей, членов коллегиального исполнительного органа, лица, исполняющего функции единоличного исполнительного органа;</w:t>
      </w:r>
      <w:proofErr w:type="gramEnd"/>
    </w:p>
    <w:p w:rsidR="00E314B7" w:rsidRPr="00F22402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F22402">
        <w:rPr>
          <w:b w:val="0"/>
          <w:sz w:val="28"/>
          <w:szCs w:val="28"/>
        </w:rPr>
        <w:t>информация о руководителе юридического лица (фамилия, имя, отчество (при наличии), идентификационный номер налогоплательщика, должность);</w:t>
      </w:r>
    </w:p>
    <w:p w:rsidR="00E314B7" w:rsidRPr="00F22402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F22402">
        <w:rPr>
          <w:b w:val="0"/>
          <w:sz w:val="28"/>
          <w:szCs w:val="28"/>
        </w:rPr>
        <w:t>перечень основных и дополнительных видов деятельности, которые заявитель вправе осуществлять в соответствии с учредительными документами организации;</w:t>
      </w:r>
    </w:p>
    <w:p w:rsidR="00E314B7" w:rsidRPr="00F22402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F22402">
        <w:rPr>
          <w:b w:val="0"/>
          <w:sz w:val="28"/>
          <w:szCs w:val="28"/>
        </w:rPr>
        <w:t>информация о налоговом режиме – является (или не является) плательщиком налога на добавленную стоимость;</w:t>
      </w:r>
    </w:p>
    <w:p w:rsidR="00E314B7" w:rsidRPr="00F22402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F22402">
        <w:rPr>
          <w:b w:val="0"/>
          <w:sz w:val="28"/>
          <w:szCs w:val="28"/>
        </w:rPr>
        <w:t>информация о счетах в соответствии с законодательством Российской Федерации для перечисления субсидии, а также о лице, уполномоченном на подписание соглашения.</w:t>
      </w:r>
    </w:p>
    <w:p w:rsidR="00E314B7" w:rsidRPr="00F22402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F22402">
        <w:rPr>
          <w:b w:val="0"/>
          <w:sz w:val="28"/>
          <w:szCs w:val="28"/>
        </w:rPr>
        <w:t xml:space="preserve">3.10.2. Информация и документы, представляемые при </w:t>
      </w:r>
      <w:r w:rsidR="00F22402" w:rsidRPr="00F22402">
        <w:rPr>
          <w:b w:val="0"/>
          <w:sz w:val="28"/>
          <w:szCs w:val="28"/>
        </w:rPr>
        <w:t>рассмотрении Заявок</w:t>
      </w:r>
      <w:r w:rsidRPr="00F22402">
        <w:rPr>
          <w:b w:val="0"/>
          <w:sz w:val="28"/>
          <w:szCs w:val="28"/>
        </w:rPr>
        <w:t xml:space="preserve"> в процессе документооборота:</w:t>
      </w:r>
    </w:p>
    <w:p w:rsidR="00E314B7" w:rsidRPr="00F22402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F22402">
        <w:rPr>
          <w:b w:val="0"/>
          <w:sz w:val="28"/>
          <w:szCs w:val="28"/>
        </w:rPr>
        <w:t xml:space="preserve">подтверждение согласия на публикацию (размещение) в информационно-телекоммуникационной сети «Интернет» информации о заявителе, о подаваемой </w:t>
      </w:r>
      <w:r w:rsidR="009F07B3" w:rsidRPr="00F22402">
        <w:rPr>
          <w:b w:val="0"/>
          <w:sz w:val="28"/>
          <w:szCs w:val="28"/>
        </w:rPr>
        <w:t>з</w:t>
      </w:r>
      <w:r w:rsidRPr="00F22402">
        <w:rPr>
          <w:b w:val="0"/>
          <w:sz w:val="28"/>
          <w:szCs w:val="28"/>
        </w:rPr>
        <w:t xml:space="preserve">аявке, а также иной информации о заявителе, связанной с </w:t>
      </w:r>
      <w:r w:rsidR="00F22402" w:rsidRPr="00F22402">
        <w:rPr>
          <w:b w:val="0"/>
          <w:sz w:val="28"/>
          <w:szCs w:val="28"/>
        </w:rPr>
        <w:t>рассмотрением Заявок</w:t>
      </w:r>
      <w:r w:rsidRPr="00F22402">
        <w:rPr>
          <w:b w:val="0"/>
          <w:sz w:val="28"/>
          <w:szCs w:val="28"/>
        </w:rPr>
        <w:t xml:space="preserve"> и результатом предоставления субсидии, подаваемое посредством заполнения соответствующих экранных форм системы «Электронный бюджет»</w:t>
      </w:r>
      <w:r w:rsidR="009F07B3" w:rsidRPr="00F22402">
        <w:rPr>
          <w:b w:val="0"/>
          <w:sz w:val="28"/>
          <w:szCs w:val="28"/>
        </w:rPr>
        <w:t>.</w:t>
      </w:r>
    </w:p>
    <w:p w:rsidR="00E314B7" w:rsidRPr="00F22402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F22402">
        <w:rPr>
          <w:b w:val="0"/>
          <w:sz w:val="28"/>
          <w:szCs w:val="28"/>
        </w:rPr>
        <w:t xml:space="preserve">3.10.3. Предлагаемое заявителем значение результата предоставления субсидии, указанного в </w:t>
      </w:r>
      <w:hyperlink r:id="rId22" w:history="1">
        <w:r w:rsidRPr="00F22402">
          <w:rPr>
            <w:rStyle w:val="aa"/>
            <w:b w:val="0"/>
            <w:color w:val="auto"/>
            <w:sz w:val="28"/>
            <w:szCs w:val="28"/>
            <w:u w:val="none"/>
          </w:rPr>
          <w:t>пункте 2.5</w:t>
        </w:r>
      </w:hyperlink>
      <w:r w:rsidRPr="00F22402">
        <w:rPr>
          <w:b w:val="0"/>
          <w:sz w:val="28"/>
          <w:szCs w:val="28"/>
        </w:rPr>
        <w:t xml:space="preserve"> настоящего Порядка.</w:t>
      </w:r>
    </w:p>
    <w:p w:rsidR="00E314B7" w:rsidRPr="00F22402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F22402">
        <w:rPr>
          <w:b w:val="0"/>
          <w:sz w:val="28"/>
          <w:szCs w:val="28"/>
        </w:rPr>
        <w:t>3.10.4. Значение запрашиваемого заявителем размера субсидии.</w:t>
      </w:r>
    </w:p>
    <w:p w:rsidR="00E314B7" w:rsidRPr="00F22402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bookmarkStart w:id="11" w:name="Par44"/>
      <w:bookmarkEnd w:id="11"/>
      <w:r w:rsidRPr="00F22402">
        <w:rPr>
          <w:b w:val="0"/>
          <w:sz w:val="28"/>
          <w:szCs w:val="28"/>
        </w:rPr>
        <w:t xml:space="preserve">3.11. Заявитель представляет в срок не позднее 10 (десятого) календарного дня </w:t>
      </w:r>
      <w:proofErr w:type="gramStart"/>
      <w:r w:rsidRPr="00F22402">
        <w:rPr>
          <w:b w:val="0"/>
          <w:sz w:val="28"/>
          <w:szCs w:val="28"/>
        </w:rPr>
        <w:t>с даты размещения</w:t>
      </w:r>
      <w:proofErr w:type="gramEnd"/>
      <w:r w:rsidRPr="00F22402">
        <w:rPr>
          <w:b w:val="0"/>
          <w:sz w:val="28"/>
          <w:szCs w:val="28"/>
        </w:rPr>
        <w:t xml:space="preserve"> объявления о </w:t>
      </w:r>
      <w:r w:rsidR="00151871">
        <w:rPr>
          <w:b w:val="0"/>
          <w:sz w:val="28"/>
          <w:szCs w:val="28"/>
        </w:rPr>
        <w:t>начале</w:t>
      </w:r>
      <w:r w:rsidR="00F22402" w:rsidRPr="00F22402">
        <w:rPr>
          <w:b w:val="0"/>
          <w:sz w:val="28"/>
          <w:szCs w:val="28"/>
        </w:rPr>
        <w:t xml:space="preserve"> приема Заявок </w:t>
      </w:r>
      <w:r w:rsidRPr="00F22402">
        <w:rPr>
          <w:b w:val="0"/>
          <w:sz w:val="28"/>
          <w:szCs w:val="28"/>
        </w:rPr>
        <w:t xml:space="preserve">в соответствии с пунктом 3.10 настоящего раздела и документы, подтверждающие соответствие заявителя требованиям, предусмотренным </w:t>
      </w:r>
      <w:hyperlink w:anchor="Par3" w:history="1">
        <w:r w:rsidRPr="00F22402">
          <w:rPr>
            <w:rStyle w:val="aa"/>
            <w:b w:val="0"/>
            <w:color w:val="auto"/>
            <w:sz w:val="28"/>
            <w:szCs w:val="28"/>
            <w:u w:val="none"/>
          </w:rPr>
          <w:t>пунктом 2.1</w:t>
        </w:r>
      </w:hyperlink>
      <w:r w:rsidRPr="00F22402">
        <w:rPr>
          <w:b w:val="0"/>
          <w:sz w:val="28"/>
          <w:szCs w:val="28"/>
        </w:rPr>
        <w:t xml:space="preserve"> настоящего Порядка, а также следующие документы:</w:t>
      </w:r>
    </w:p>
    <w:p w:rsidR="00E314B7" w:rsidRPr="00F22402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F22402">
        <w:rPr>
          <w:b w:val="0"/>
          <w:sz w:val="28"/>
          <w:szCs w:val="28"/>
        </w:rPr>
        <w:t>документ, подтверждающий полномочия лица на осуществление действий от имени заявителя, для уполномоченного в установленном порядке лица</w:t>
      </w:r>
      <w:r w:rsidR="009F07B3" w:rsidRPr="00F22402">
        <w:rPr>
          <w:b w:val="0"/>
          <w:sz w:val="28"/>
          <w:szCs w:val="28"/>
        </w:rPr>
        <w:t xml:space="preserve"> </w:t>
      </w:r>
      <w:r w:rsidRPr="00F22402">
        <w:rPr>
          <w:b w:val="0"/>
          <w:sz w:val="28"/>
          <w:szCs w:val="28"/>
        </w:rPr>
        <w:t xml:space="preserve">– доверенность, выданную </w:t>
      </w:r>
      <w:r w:rsidR="009F07B3" w:rsidRPr="00F22402">
        <w:rPr>
          <w:b w:val="0"/>
          <w:sz w:val="28"/>
          <w:szCs w:val="28"/>
        </w:rPr>
        <w:t>руководителем юридического лица</w:t>
      </w:r>
      <w:r w:rsidRPr="00F22402">
        <w:rPr>
          <w:b w:val="0"/>
          <w:sz w:val="28"/>
          <w:szCs w:val="28"/>
        </w:rPr>
        <w:t>;</w:t>
      </w:r>
    </w:p>
    <w:p w:rsidR="00E314B7" w:rsidRPr="00F22402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F22402">
        <w:rPr>
          <w:b w:val="0"/>
          <w:sz w:val="28"/>
          <w:szCs w:val="28"/>
        </w:rPr>
        <w:t xml:space="preserve">документы, подтверждающие фактически понесенные затраты на </w:t>
      </w:r>
      <w:r w:rsidR="009F07B3" w:rsidRPr="00F22402">
        <w:rPr>
          <w:b w:val="0"/>
          <w:sz w:val="28"/>
          <w:szCs w:val="28"/>
        </w:rPr>
        <w:t>оплату коммунальных услуг</w:t>
      </w:r>
      <w:r w:rsidRPr="00F22402">
        <w:rPr>
          <w:b w:val="0"/>
          <w:sz w:val="28"/>
          <w:szCs w:val="28"/>
        </w:rPr>
        <w:t xml:space="preserve"> </w:t>
      </w:r>
      <w:r w:rsidR="00151871">
        <w:rPr>
          <w:b w:val="0"/>
          <w:sz w:val="28"/>
          <w:szCs w:val="28"/>
        </w:rPr>
        <w:t>при</w:t>
      </w:r>
      <w:r w:rsidRPr="00F22402">
        <w:rPr>
          <w:b w:val="0"/>
          <w:sz w:val="28"/>
          <w:szCs w:val="28"/>
        </w:rPr>
        <w:t xml:space="preserve"> оказани</w:t>
      </w:r>
      <w:r w:rsidR="00151871">
        <w:rPr>
          <w:b w:val="0"/>
          <w:sz w:val="28"/>
          <w:szCs w:val="28"/>
        </w:rPr>
        <w:t>и</w:t>
      </w:r>
      <w:r w:rsidRPr="00F22402">
        <w:rPr>
          <w:b w:val="0"/>
          <w:sz w:val="28"/>
          <w:szCs w:val="28"/>
        </w:rPr>
        <w:t xml:space="preserve"> услуг </w:t>
      </w:r>
      <w:r w:rsidR="009F07B3" w:rsidRPr="00F22402">
        <w:rPr>
          <w:b w:val="0"/>
          <w:sz w:val="28"/>
          <w:szCs w:val="28"/>
        </w:rPr>
        <w:t xml:space="preserve">по водоснабжению и водоотведению </w:t>
      </w:r>
      <w:r w:rsidRPr="00F22402">
        <w:rPr>
          <w:b w:val="0"/>
          <w:sz w:val="28"/>
          <w:szCs w:val="28"/>
        </w:rPr>
        <w:t>населению Туапсинского муниципального округа.</w:t>
      </w:r>
    </w:p>
    <w:p w:rsidR="00E314B7" w:rsidRPr="00F22402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F22402">
        <w:rPr>
          <w:b w:val="0"/>
          <w:sz w:val="28"/>
          <w:szCs w:val="28"/>
        </w:rPr>
        <w:t>Ответственность за достоверность представленных сведений в части документального подтверждения фактических затрат несет заявитель.</w:t>
      </w:r>
    </w:p>
    <w:p w:rsidR="00E314B7" w:rsidRPr="008E75C8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bookmarkStart w:id="12" w:name="Par54"/>
      <w:bookmarkStart w:id="13" w:name="Par57"/>
      <w:bookmarkEnd w:id="12"/>
      <w:bookmarkEnd w:id="13"/>
      <w:r w:rsidRPr="008E75C8">
        <w:rPr>
          <w:b w:val="0"/>
          <w:sz w:val="28"/>
          <w:szCs w:val="28"/>
        </w:rPr>
        <w:t>3.12. В случае если в целях полного, всестороннего и объективного рассмотрения или рассмотрения и оценки Заявки необходимо получение информации и документов от заявителя для разъяснений по представленным им документам и информации, Управлением осуществляется запрос у заявителя разъяснения в отношении документов и информации с использованием системы «Электронный бюджет».</w:t>
      </w:r>
    </w:p>
    <w:p w:rsidR="00E314B7" w:rsidRPr="00134792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bookmarkStart w:id="14" w:name="Par58"/>
      <w:bookmarkEnd w:id="14"/>
      <w:r w:rsidRPr="00134792">
        <w:rPr>
          <w:b w:val="0"/>
          <w:sz w:val="28"/>
          <w:szCs w:val="28"/>
        </w:rPr>
        <w:t>В запросе Управление устанавливает срок представления заявителем разъяснения в отношении документов и информации, который должен составлять не менее 2 (двух) рабочих дней со дня, следующего за днем размещения соответствующего запроса.</w:t>
      </w:r>
    </w:p>
    <w:p w:rsidR="00E314B7" w:rsidRPr="00134792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134792">
        <w:rPr>
          <w:b w:val="0"/>
          <w:sz w:val="28"/>
          <w:szCs w:val="28"/>
        </w:rPr>
        <w:t xml:space="preserve">Заявитель формирует и представляет в систему «Электронный бюджет» информацию и документы, запрашиваемые в соответствии с </w:t>
      </w:r>
      <w:hyperlink w:anchor="Par57" w:history="1">
        <w:r w:rsidRPr="00134792">
          <w:rPr>
            <w:rStyle w:val="aa"/>
            <w:b w:val="0"/>
            <w:color w:val="auto"/>
            <w:sz w:val="28"/>
            <w:szCs w:val="28"/>
            <w:u w:val="none"/>
          </w:rPr>
          <w:t>абзацем первым настоящего пункта</w:t>
        </w:r>
      </w:hyperlink>
      <w:r w:rsidRPr="00134792">
        <w:rPr>
          <w:b w:val="0"/>
          <w:sz w:val="28"/>
          <w:szCs w:val="28"/>
        </w:rPr>
        <w:t xml:space="preserve">, в сроки, установленные соответствующим запросом с учетом положений </w:t>
      </w:r>
      <w:hyperlink w:anchor="Par63" w:history="1">
        <w:r w:rsidRPr="00134792">
          <w:rPr>
            <w:rStyle w:val="aa"/>
            <w:b w:val="0"/>
            <w:color w:val="auto"/>
            <w:sz w:val="28"/>
            <w:szCs w:val="28"/>
            <w:u w:val="none"/>
          </w:rPr>
          <w:t>абзаца второго пункта 3.14</w:t>
        </w:r>
      </w:hyperlink>
      <w:r w:rsidRPr="00134792">
        <w:rPr>
          <w:b w:val="0"/>
          <w:sz w:val="28"/>
          <w:szCs w:val="28"/>
        </w:rPr>
        <w:t xml:space="preserve"> настоящего раздела.</w:t>
      </w:r>
    </w:p>
    <w:p w:rsidR="00E314B7" w:rsidRPr="00134792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134792">
        <w:rPr>
          <w:b w:val="0"/>
          <w:sz w:val="28"/>
          <w:szCs w:val="28"/>
        </w:rPr>
        <w:t xml:space="preserve">В случае если заявитель в ответ на запрос, указанный в </w:t>
      </w:r>
      <w:hyperlink w:anchor="Par57" w:history="1">
        <w:r w:rsidRPr="00134792">
          <w:rPr>
            <w:rStyle w:val="aa"/>
            <w:b w:val="0"/>
            <w:color w:val="auto"/>
            <w:sz w:val="28"/>
            <w:szCs w:val="28"/>
            <w:u w:val="none"/>
          </w:rPr>
          <w:t>абзаце</w:t>
        </w:r>
      </w:hyperlink>
      <w:r w:rsidRPr="00134792">
        <w:rPr>
          <w:rStyle w:val="aa"/>
          <w:b w:val="0"/>
          <w:color w:val="auto"/>
          <w:sz w:val="28"/>
          <w:szCs w:val="28"/>
          <w:u w:val="none"/>
        </w:rPr>
        <w:t xml:space="preserve"> первом настоящего пункта</w:t>
      </w:r>
      <w:r w:rsidRPr="00134792">
        <w:rPr>
          <w:b w:val="0"/>
          <w:sz w:val="28"/>
          <w:szCs w:val="28"/>
        </w:rPr>
        <w:t xml:space="preserve">, не представил запрашиваемые документы и информацию в срок, установленный соответствующим запросом с учетом положений </w:t>
      </w:r>
      <w:hyperlink w:anchor="Par58" w:history="1">
        <w:r w:rsidRPr="00134792">
          <w:rPr>
            <w:rStyle w:val="aa"/>
            <w:b w:val="0"/>
            <w:color w:val="auto"/>
            <w:sz w:val="28"/>
            <w:szCs w:val="28"/>
            <w:u w:val="none"/>
          </w:rPr>
          <w:t>абзаца второго настоящего пункта</w:t>
        </w:r>
      </w:hyperlink>
      <w:r w:rsidRPr="00134792">
        <w:rPr>
          <w:b w:val="0"/>
          <w:sz w:val="28"/>
          <w:szCs w:val="28"/>
        </w:rPr>
        <w:t xml:space="preserve">, информация об этом включается в протокол рассмотрения Заявок, предусмотренный </w:t>
      </w:r>
      <w:hyperlink w:anchor="Par133" w:history="1">
        <w:r w:rsidRPr="00134792">
          <w:rPr>
            <w:rStyle w:val="aa"/>
            <w:b w:val="0"/>
            <w:color w:val="auto"/>
            <w:sz w:val="28"/>
            <w:szCs w:val="28"/>
            <w:u w:val="none"/>
          </w:rPr>
          <w:t>пунктом 3.27</w:t>
        </w:r>
      </w:hyperlink>
      <w:r w:rsidRPr="00134792">
        <w:rPr>
          <w:b w:val="0"/>
          <w:sz w:val="28"/>
          <w:szCs w:val="28"/>
        </w:rPr>
        <w:t xml:space="preserve"> настоящего раздела.</w:t>
      </w:r>
    </w:p>
    <w:p w:rsidR="00E314B7" w:rsidRPr="00092116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bookmarkStart w:id="15" w:name="Par61"/>
      <w:bookmarkEnd w:id="15"/>
      <w:r w:rsidRPr="00092116">
        <w:rPr>
          <w:b w:val="0"/>
          <w:sz w:val="28"/>
          <w:szCs w:val="28"/>
        </w:rPr>
        <w:t xml:space="preserve">3.13. Любой заявитель со дня размещения объявления о </w:t>
      </w:r>
      <w:r w:rsidR="00092116" w:rsidRPr="00092116">
        <w:rPr>
          <w:b w:val="0"/>
          <w:sz w:val="28"/>
          <w:szCs w:val="28"/>
        </w:rPr>
        <w:t>начале приема Заявок</w:t>
      </w:r>
      <w:r w:rsidRPr="00092116">
        <w:rPr>
          <w:b w:val="0"/>
          <w:sz w:val="28"/>
          <w:szCs w:val="28"/>
        </w:rPr>
        <w:t xml:space="preserve"> на едином портале не позднее 3 (третьего) рабочего дня до дня завершения подачи Заявок вправе направить </w:t>
      </w:r>
      <w:r w:rsidR="0077688C">
        <w:rPr>
          <w:b w:val="0"/>
          <w:sz w:val="28"/>
          <w:szCs w:val="28"/>
        </w:rPr>
        <w:t xml:space="preserve">в </w:t>
      </w:r>
      <w:r w:rsidRPr="00092116">
        <w:rPr>
          <w:b w:val="0"/>
          <w:sz w:val="28"/>
          <w:szCs w:val="28"/>
        </w:rPr>
        <w:t>Управлени</w:t>
      </w:r>
      <w:r w:rsidR="0077688C">
        <w:rPr>
          <w:b w:val="0"/>
          <w:sz w:val="28"/>
          <w:szCs w:val="28"/>
        </w:rPr>
        <w:t>е</w:t>
      </w:r>
      <w:r w:rsidRPr="00092116">
        <w:rPr>
          <w:b w:val="0"/>
          <w:sz w:val="28"/>
          <w:szCs w:val="28"/>
        </w:rPr>
        <w:t xml:space="preserve"> не более 5 (пяти) запросов о разъяснении положений объявления о </w:t>
      </w:r>
      <w:r w:rsidR="00092116" w:rsidRPr="00092116">
        <w:rPr>
          <w:b w:val="0"/>
          <w:sz w:val="28"/>
          <w:szCs w:val="28"/>
        </w:rPr>
        <w:t>начале приема Заявок</w:t>
      </w:r>
      <w:r w:rsidRPr="00092116">
        <w:rPr>
          <w:b w:val="0"/>
          <w:sz w:val="28"/>
          <w:szCs w:val="28"/>
        </w:rPr>
        <w:t xml:space="preserve"> путем формирования в системе «Электронный бюджет» соответствующего запроса.</w:t>
      </w:r>
    </w:p>
    <w:p w:rsidR="00E314B7" w:rsidRPr="00374E94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bookmarkStart w:id="16" w:name="Par62"/>
      <w:bookmarkEnd w:id="16"/>
      <w:r w:rsidRPr="00374E94">
        <w:rPr>
          <w:b w:val="0"/>
          <w:sz w:val="28"/>
          <w:szCs w:val="28"/>
        </w:rPr>
        <w:t xml:space="preserve">3.14. Управление в ответ на запрос, указанный в </w:t>
      </w:r>
      <w:hyperlink w:anchor="Par61" w:history="1">
        <w:r w:rsidRPr="00374E94">
          <w:rPr>
            <w:rStyle w:val="aa"/>
            <w:b w:val="0"/>
            <w:color w:val="auto"/>
            <w:sz w:val="28"/>
            <w:szCs w:val="28"/>
            <w:u w:val="none"/>
          </w:rPr>
          <w:t>пункте 3.13</w:t>
        </w:r>
      </w:hyperlink>
      <w:r w:rsidRPr="00374E94">
        <w:rPr>
          <w:b w:val="0"/>
          <w:sz w:val="28"/>
          <w:szCs w:val="28"/>
        </w:rPr>
        <w:t xml:space="preserve"> настоящего раздела, направляет разъяснение положений объявления о </w:t>
      </w:r>
      <w:r w:rsidR="00374E94" w:rsidRPr="00374E94">
        <w:rPr>
          <w:b w:val="0"/>
          <w:sz w:val="28"/>
          <w:szCs w:val="28"/>
        </w:rPr>
        <w:t>начале приема Заявок</w:t>
      </w:r>
      <w:r w:rsidRPr="00374E94">
        <w:rPr>
          <w:b w:val="0"/>
          <w:sz w:val="28"/>
          <w:szCs w:val="28"/>
        </w:rPr>
        <w:t xml:space="preserve"> в срок, установленный указанным объявлением, но не позднее одного рабочего дня до дня завершения подачи Заявок, путем формирования в системе «Электронный бюджет» соответствующего разъяснения. Представленное Управлением разъяснение положений объявления о </w:t>
      </w:r>
      <w:r w:rsidR="00374E94" w:rsidRPr="00374E94">
        <w:rPr>
          <w:b w:val="0"/>
          <w:sz w:val="28"/>
          <w:szCs w:val="28"/>
        </w:rPr>
        <w:t>начале приема Заявок</w:t>
      </w:r>
      <w:r w:rsidRPr="00374E94">
        <w:rPr>
          <w:b w:val="0"/>
          <w:sz w:val="28"/>
          <w:szCs w:val="28"/>
        </w:rPr>
        <w:t xml:space="preserve"> не должно изменять суть информации, содержащейся в указанном объявлении.</w:t>
      </w:r>
    </w:p>
    <w:p w:rsidR="00E314B7" w:rsidRPr="00374E94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bookmarkStart w:id="17" w:name="Par63"/>
      <w:bookmarkEnd w:id="17"/>
      <w:r w:rsidRPr="00374E94">
        <w:rPr>
          <w:b w:val="0"/>
          <w:sz w:val="28"/>
          <w:szCs w:val="28"/>
        </w:rPr>
        <w:t xml:space="preserve">Доступ к разъяснению, формируемому в системе «Электронный бюджет» в соответствии с </w:t>
      </w:r>
      <w:hyperlink w:anchor="Par62" w:history="1">
        <w:r w:rsidRPr="00374E94">
          <w:rPr>
            <w:rStyle w:val="aa"/>
            <w:b w:val="0"/>
            <w:color w:val="auto"/>
            <w:sz w:val="28"/>
            <w:szCs w:val="28"/>
            <w:u w:val="none"/>
          </w:rPr>
          <w:t>абзацем первым</w:t>
        </w:r>
      </w:hyperlink>
      <w:r w:rsidRPr="00374E94">
        <w:rPr>
          <w:b w:val="0"/>
          <w:sz w:val="28"/>
          <w:szCs w:val="28"/>
        </w:rPr>
        <w:t xml:space="preserve"> настоящего пункта, предоставляется всем заявителям.</w:t>
      </w:r>
    </w:p>
    <w:p w:rsidR="00E314B7" w:rsidRPr="00DE0F21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DE0F21">
        <w:rPr>
          <w:b w:val="0"/>
          <w:sz w:val="28"/>
          <w:szCs w:val="28"/>
        </w:rPr>
        <w:t xml:space="preserve">3.15. Объявление о </w:t>
      </w:r>
      <w:r w:rsidR="006667E0" w:rsidRPr="00DE0F21">
        <w:rPr>
          <w:b w:val="0"/>
          <w:sz w:val="28"/>
          <w:szCs w:val="28"/>
        </w:rPr>
        <w:t xml:space="preserve">начале приема Заявок </w:t>
      </w:r>
      <w:r w:rsidRPr="00DE0F21">
        <w:rPr>
          <w:b w:val="0"/>
          <w:sz w:val="28"/>
          <w:szCs w:val="28"/>
        </w:rPr>
        <w:t xml:space="preserve">формируется не менее чем за 1 (один) рабочий день до начала </w:t>
      </w:r>
      <w:r w:rsidR="006667E0" w:rsidRPr="00DE0F21">
        <w:rPr>
          <w:b w:val="0"/>
          <w:sz w:val="28"/>
          <w:szCs w:val="28"/>
        </w:rPr>
        <w:t>приема Заявок</w:t>
      </w:r>
      <w:r w:rsidRPr="00DE0F21">
        <w:rPr>
          <w:b w:val="0"/>
          <w:sz w:val="28"/>
          <w:szCs w:val="28"/>
        </w:rPr>
        <w:t xml:space="preserve"> в электронной форме посредством заполнения соответствующих экранных форм веб-интерфейса системы «Электронный бюджет»,</w:t>
      </w:r>
      <w:r w:rsidR="006667E0" w:rsidRPr="00DE0F21">
        <w:rPr>
          <w:b w:val="0"/>
          <w:sz w:val="28"/>
          <w:szCs w:val="28"/>
        </w:rPr>
        <w:t xml:space="preserve"> </w:t>
      </w:r>
      <w:r w:rsidRPr="00DE0F21">
        <w:rPr>
          <w:b w:val="0"/>
          <w:sz w:val="28"/>
          <w:szCs w:val="28"/>
        </w:rPr>
        <w:t>подписывается усиленной квалифицированной электронной подписью начальника Управления, публикуется на Едином портале и включает в себя следующую информацию:</w:t>
      </w:r>
    </w:p>
    <w:p w:rsidR="00E314B7" w:rsidRPr="00DE0F21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DE0F21">
        <w:rPr>
          <w:b w:val="0"/>
          <w:sz w:val="28"/>
          <w:szCs w:val="28"/>
        </w:rPr>
        <w:t xml:space="preserve">дату размещения объявления о </w:t>
      </w:r>
      <w:r w:rsidR="006667E0" w:rsidRPr="00DE0F21">
        <w:rPr>
          <w:b w:val="0"/>
          <w:sz w:val="28"/>
          <w:szCs w:val="28"/>
        </w:rPr>
        <w:t xml:space="preserve">начале приема Заявок </w:t>
      </w:r>
      <w:r w:rsidRPr="00DE0F21">
        <w:rPr>
          <w:b w:val="0"/>
          <w:sz w:val="28"/>
          <w:szCs w:val="28"/>
        </w:rPr>
        <w:t>на едином портале;</w:t>
      </w:r>
    </w:p>
    <w:p w:rsidR="00E314B7" w:rsidRPr="00DE0F21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DE0F21">
        <w:rPr>
          <w:b w:val="0"/>
          <w:sz w:val="28"/>
          <w:szCs w:val="28"/>
        </w:rPr>
        <w:t xml:space="preserve">даты и время начала подачи и окончания приема Заявок, при этом дата окончания приема Заявок не может быть ранее 10 (десятого) календарного дня, следующего за днем размещения объявления о </w:t>
      </w:r>
      <w:r w:rsidR="00B64B48" w:rsidRPr="00DE0F21">
        <w:rPr>
          <w:b w:val="0"/>
          <w:sz w:val="28"/>
          <w:szCs w:val="28"/>
        </w:rPr>
        <w:t>начале приема Заявок</w:t>
      </w:r>
      <w:r w:rsidRPr="00DE0F21">
        <w:rPr>
          <w:b w:val="0"/>
          <w:sz w:val="28"/>
          <w:szCs w:val="28"/>
        </w:rPr>
        <w:t>;</w:t>
      </w:r>
    </w:p>
    <w:p w:rsidR="00E314B7" w:rsidRPr="00DE0F21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DE0F21">
        <w:rPr>
          <w:b w:val="0"/>
          <w:sz w:val="28"/>
          <w:szCs w:val="28"/>
        </w:rPr>
        <w:t xml:space="preserve">сроки </w:t>
      </w:r>
      <w:r w:rsidR="003026B0" w:rsidRPr="00DE0F21">
        <w:rPr>
          <w:b w:val="0"/>
          <w:sz w:val="28"/>
          <w:szCs w:val="28"/>
        </w:rPr>
        <w:t>приема Заявок</w:t>
      </w:r>
      <w:r w:rsidRPr="00DE0F21">
        <w:rPr>
          <w:b w:val="0"/>
          <w:sz w:val="28"/>
          <w:szCs w:val="28"/>
        </w:rPr>
        <w:t>;</w:t>
      </w:r>
    </w:p>
    <w:p w:rsidR="00E314B7" w:rsidRPr="00DE0F21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DE0F21">
        <w:rPr>
          <w:b w:val="0"/>
          <w:sz w:val="28"/>
          <w:szCs w:val="28"/>
        </w:rPr>
        <w:t>наименование, место нахождения, почтовый адрес, адрес электронной почты Управления;</w:t>
      </w:r>
    </w:p>
    <w:p w:rsidR="00E314B7" w:rsidRPr="00DE0F21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DE0F21">
        <w:rPr>
          <w:b w:val="0"/>
          <w:sz w:val="28"/>
          <w:szCs w:val="28"/>
        </w:rPr>
        <w:t xml:space="preserve">результат предоставления субсидии, а также характеристику результата (при ее установлении) в соответствии с </w:t>
      </w:r>
      <w:hyperlink r:id="rId23" w:history="1">
        <w:r w:rsidRPr="00DE0F21">
          <w:rPr>
            <w:rStyle w:val="aa"/>
            <w:b w:val="0"/>
            <w:color w:val="auto"/>
            <w:sz w:val="28"/>
            <w:szCs w:val="28"/>
            <w:u w:val="none"/>
          </w:rPr>
          <w:t>пунктом 2.5</w:t>
        </w:r>
      </w:hyperlink>
      <w:r w:rsidRPr="00DE0F21">
        <w:rPr>
          <w:b w:val="0"/>
          <w:sz w:val="28"/>
          <w:szCs w:val="28"/>
        </w:rPr>
        <w:t xml:space="preserve"> раздела 2 настоящего Порядка;</w:t>
      </w:r>
    </w:p>
    <w:p w:rsidR="00E314B7" w:rsidRPr="00DE0F21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DE0F21">
        <w:rPr>
          <w:b w:val="0"/>
          <w:sz w:val="28"/>
          <w:szCs w:val="28"/>
        </w:rPr>
        <w:t>доменное имя и (или) указатели страниц государственной информационной системы в сети «Интернет»;</w:t>
      </w:r>
    </w:p>
    <w:p w:rsidR="00E314B7" w:rsidRPr="00DE0F21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DE0F21">
        <w:rPr>
          <w:b w:val="0"/>
          <w:sz w:val="28"/>
          <w:szCs w:val="28"/>
        </w:rPr>
        <w:t xml:space="preserve">требования к заявителям, определенные в соответствии с </w:t>
      </w:r>
      <w:hyperlink w:anchor="Par3" w:history="1">
        <w:r w:rsidRPr="00DE0F21">
          <w:rPr>
            <w:rStyle w:val="aa"/>
            <w:b w:val="0"/>
            <w:color w:val="auto"/>
            <w:sz w:val="28"/>
            <w:szCs w:val="28"/>
            <w:u w:val="none"/>
          </w:rPr>
          <w:t>пунктом 2.1</w:t>
        </w:r>
      </w:hyperlink>
      <w:r w:rsidRPr="00DE0F21">
        <w:rPr>
          <w:b w:val="0"/>
          <w:sz w:val="28"/>
          <w:szCs w:val="28"/>
        </w:rPr>
        <w:t xml:space="preserve"> раздела 2 настоящего Порядка, которым заявитель должен соответствовать на дату, определенную настоящим Порядком, и к перечню документов, представляемых заявителями для подтверждения соответствия указанным требованиям, в соответствии с </w:t>
      </w:r>
      <w:hyperlink w:anchor="Par44" w:history="1">
        <w:r w:rsidRPr="00DE0F21">
          <w:rPr>
            <w:rStyle w:val="aa"/>
            <w:b w:val="0"/>
            <w:color w:val="auto"/>
            <w:sz w:val="28"/>
            <w:szCs w:val="28"/>
            <w:u w:val="none"/>
          </w:rPr>
          <w:t>пунктами 3.10</w:t>
        </w:r>
      </w:hyperlink>
      <w:r w:rsidRPr="00DE0F21">
        <w:rPr>
          <w:b w:val="0"/>
          <w:sz w:val="28"/>
          <w:szCs w:val="28"/>
        </w:rPr>
        <w:t xml:space="preserve"> и </w:t>
      </w:r>
      <w:hyperlink w:anchor="Par54" w:history="1">
        <w:r w:rsidRPr="00DE0F21">
          <w:rPr>
            <w:rStyle w:val="aa"/>
            <w:b w:val="0"/>
            <w:color w:val="auto"/>
            <w:sz w:val="28"/>
            <w:szCs w:val="28"/>
            <w:u w:val="none"/>
          </w:rPr>
          <w:t>3.11</w:t>
        </w:r>
      </w:hyperlink>
      <w:r w:rsidRPr="00DE0F21">
        <w:rPr>
          <w:b w:val="0"/>
          <w:sz w:val="28"/>
          <w:szCs w:val="28"/>
        </w:rPr>
        <w:t xml:space="preserve"> настоящего раздела;</w:t>
      </w:r>
    </w:p>
    <w:p w:rsidR="00E314B7" w:rsidRPr="00DE0F21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DE0F21">
        <w:rPr>
          <w:b w:val="0"/>
          <w:sz w:val="28"/>
          <w:szCs w:val="28"/>
        </w:rPr>
        <w:t xml:space="preserve">порядок подачи заявителями Заявок и требований, предъявляемых к форме и содержанию Заявок в соответствии с </w:t>
      </w:r>
      <w:hyperlink w:anchor="Par44" w:history="1">
        <w:r w:rsidRPr="00DE0F21">
          <w:rPr>
            <w:rStyle w:val="aa"/>
            <w:b w:val="0"/>
            <w:color w:val="auto"/>
            <w:sz w:val="28"/>
            <w:szCs w:val="28"/>
            <w:u w:val="none"/>
          </w:rPr>
          <w:t>пунктом 3.10</w:t>
        </w:r>
      </w:hyperlink>
      <w:r w:rsidRPr="00DE0F21">
        <w:rPr>
          <w:b w:val="0"/>
          <w:sz w:val="28"/>
          <w:szCs w:val="28"/>
        </w:rPr>
        <w:t xml:space="preserve"> настоящего раздела;</w:t>
      </w:r>
    </w:p>
    <w:p w:rsidR="00E314B7" w:rsidRPr="00DE0F21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DE0F21">
        <w:rPr>
          <w:b w:val="0"/>
          <w:sz w:val="28"/>
          <w:szCs w:val="28"/>
        </w:rPr>
        <w:t>порядок отзыва Заявок, порядок их возврата, определяющего, в том числе основания для возврата Заявок, порядок внесения изменений в Заявки в соответствии с пунктами 3.19-3.21</w:t>
      </w:r>
      <w:r w:rsidRPr="00DE0F21">
        <w:t xml:space="preserve"> </w:t>
      </w:r>
      <w:r w:rsidRPr="00DE0F21">
        <w:rPr>
          <w:b w:val="0"/>
          <w:sz w:val="28"/>
          <w:szCs w:val="28"/>
        </w:rPr>
        <w:t>настоящего раздела;</w:t>
      </w:r>
    </w:p>
    <w:p w:rsidR="00E314B7" w:rsidRPr="00DE0F21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DE0F21">
        <w:rPr>
          <w:b w:val="0"/>
          <w:sz w:val="28"/>
          <w:szCs w:val="28"/>
        </w:rPr>
        <w:t>правила рассмотрения Заявок в соответствии с настоящим разделом;</w:t>
      </w:r>
    </w:p>
    <w:p w:rsidR="00E314B7" w:rsidRPr="00DE0F21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DE0F21">
        <w:rPr>
          <w:b w:val="0"/>
          <w:sz w:val="28"/>
          <w:szCs w:val="28"/>
        </w:rPr>
        <w:t xml:space="preserve">порядок возврата Заявок на доработку в соответствии с </w:t>
      </w:r>
      <w:hyperlink w:anchor="Par112" w:history="1">
        <w:r w:rsidRPr="00DE0F21">
          <w:rPr>
            <w:rStyle w:val="aa"/>
            <w:b w:val="0"/>
            <w:color w:val="auto"/>
            <w:sz w:val="28"/>
            <w:szCs w:val="28"/>
            <w:u w:val="none"/>
          </w:rPr>
          <w:t>пунктом 3.21</w:t>
        </w:r>
      </w:hyperlink>
      <w:r w:rsidRPr="00DE0F21">
        <w:rPr>
          <w:b w:val="0"/>
          <w:sz w:val="28"/>
          <w:szCs w:val="28"/>
        </w:rPr>
        <w:t xml:space="preserve"> настоящего раздела;</w:t>
      </w:r>
    </w:p>
    <w:p w:rsidR="00E314B7" w:rsidRPr="00DE0F21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DE0F21">
        <w:rPr>
          <w:b w:val="0"/>
          <w:sz w:val="28"/>
          <w:szCs w:val="28"/>
        </w:rPr>
        <w:t xml:space="preserve">порядок отклонения Заявок, а также информацию об основаниях их отклонения в соответствии с </w:t>
      </w:r>
      <w:hyperlink w:anchor="Par135" w:history="1">
        <w:r w:rsidRPr="00DE0F21">
          <w:rPr>
            <w:rStyle w:val="aa"/>
            <w:b w:val="0"/>
            <w:color w:val="auto"/>
            <w:sz w:val="28"/>
            <w:szCs w:val="28"/>
            <w:u w:val="none"/>
          </w:rPr>
          <w:t>пунктом 3.29</w:t>
        </w:r>
      </w:hyperlink>
      <w:r w:rsidRPr="00DE0F21">
        <w:rPr>
          <w:b w:val="0"/>
          <w:sz w:val="28"/>
          <w:szCs w:val="28"/>
        </w:rPr>
        <w:t xml:space="preserve"> настоящего раздела;</w:t>
      </w:r>
    </w:p>
    <w:p w:rsidR="00E314B7" w:rsidRPr="00DE0F21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DE0F21">
        <w:rPr>
          <w:b w:val="0"/>
          <w:sz w:val="28"/>
          <w:szCs w:val="28"/>
        </w:rPr>
        <w:t xml:space="preserve">объем распределяемой субсидии в рамках </w:t>
      </w:r>
      <w:r w:rsidR="00DA201C" w:rsidRPr="00DE0F21">
        <w:rPr>
          <w:b w:val="0"/>
          <w:sz w:val="28"/>
          <w:szCs w:val="28"/>
        </w:rPr>
        <w:t>рассмотрения Заявок</w:t>
      </w:r>
      <w:r w:rsidRPr="00DE0F21">
        <w:rPr>
          <w:b w:val="0"/>
          <w:sz w:val="28"/>
          <w:szCs w:val="28"/>
        </w:rPr>
        <w:t>, порядок расчета размера субсидии, установленного настоящим Порядком;</w:t>
      </w:r>
    </w:p>
    <w:p w:rsidR="00E314B7" w:rsidRPr="00612D87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612D87">
        <w:rPr>
          <w:b w:val="0"/>
          <w:sz w:val="28"/>
          <w:szCs w:val="28"/>
        </w:rPr>
        <w:t xml:space="preserve">порядок предоставления заявителям разъяснений </w:t>
      </w:r>
      <w:r w:rsidR="00612D87" w:rsidRPr="00612D87">
        <w:rPr>
          <w:b w:val="0"/>
          <w:sz w:val="28"/>
          <w:szCs w:val="28"/>
        </w:rPr>
        <w:t xml:space="preserve">по </w:t>
      </w:r>
      <w:r w:rsidR="00DA201C" w:rsidRPr="00612D87">
        <w:rPr>
          <w:b w:val="0"/>
          <w:sz w:val="28"/>
          <w:szCs w:val="28"/>
        </w:rPr>
        <w:t>прием</w:t>
      </w:r>
      <w:r w:rsidR="00612D87" w:rsidRPr="00612D87">
        <w:rPr>
          <w:b w:val="0"/>
          <w:sz w:val="28"/>
          <w:szCs w:val="28"/>
        </w:rPr>
        <w:t>у</w:t>
      </w:r>
      <w:r w:rsidR="00DA201C" w:rsidRPr="00612D87">
        <w:rPr>
          <w:b w:val="0"/>
          <w:sz w:val="28"/>
          <w:szCs w:val="28"/>
        </w:rPr>
        <w:t xml:space="preserve"> Заявок</w:t>
      </w:r>
      <w:r w:rsidRPr="00612D87">
        <w:rPr>
          <w:b w:val="0"/>
          <w:sz w:val="28"/>
          <w:szCs w:val="28"/>
        </w:rPr>
        <w:t xml:space="preserve">, даты </w:t>
      </w:r>
      <w:proofErr w:type="gramStart"/>
      <w:r w:rsidRPr="00612D87">
        <w:rPr>
          <w:b w:val="0"/>
          <w:sz w:val="28"/>
          <w:szCs w:val="28"/>
        </w:rPr>
        <w:t>начала</w:t>
      </w:r>
      <w:proofErr w:type="gramEnd"/>
      <w:r w:rsidRPr="00612D87">
        <w:rPr>
          <w:b w:val="0"/>
          <w:sz w:val="28"/>
          <w:szCs w:val="28"/>
        </w:rPr>
        <w:t xml:space="preserve"> и окончания срока такого предоставления в соответствии с </w:t>
      </w:r>
      <w:hyperlink w:anchor="Par61" w:history="1">
        <w:r w:rsidRPr="00612D87">
          <w:rPr>
            <w:rStyle w:val="aa"/>
            <w:b w:val="0"/>
            <w:color w:val="auto"/>
            <w:sz w:val="28"/>
            <w:szCs w:val="28"/>
            <w:u w:val="none"/>
          </w:rPr>
          <w:t>пунктами 3.13</w:t>
        </w:r>
      </w:hyperlink>
      <w:r w:rsidRPr="00612D87">
        <w:rPr>
          <w:b w:val="0"/>
          <w:sz w:val="28"/>
          <w:szCs w:val="28"/>
        </w:rPr>
        <w:t xml:space="preserve"> и </w:t>
      </w:r>
      <w:hyperlink w:anchor="Par62" w:history="1">
        <w:r w:rsidRPr="00612D87">
          <w:rPr>
            <w:rStyle w:val="aa"/>
            <w:b w:val="0"/>
            <w:color w:val="auto"/>
            <w:sz w:val="28"/>
            <w:szCs w:val="28"/>
            <w:u w:val="none"/>
          </w:rPr>
          <w:t>3.14</w:t>
        </w:r>
      </w:hyperlink>
      <w:r w:rsidRPr="00612D87">
        <w:rPr>
          <w:b w:val="0"/>
          <w:sz w:val="28"/>
          <w:szCs w:val="28"/>
        </w:rPr>
        <w:t xml:space="preserve"> настоящего раздела;</w:t>
      </w:r>
    </w:p>
    <w:p w:rsidR="00E314B7" w:rsidRPr="00612D87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612D87">
        <w:rPr>
          <w:b w:val="0"/>
          <w:sz w:val="28"/>
          <w:szCs w:val="28"/>
        </w:rPr>
        <w:t xml:space="preserve">срок, в течение которого </w:t>
      </w:r>
      <w:r w:rsidR="00612D87" w:rsidRPr="00612D87">
        <w:rPr>
          <w:b w:val="0"/>
          <w:sz w:val="28"/>
          <w:szCs w:val="28"/>
        </w:rPr>
        <w:t>заявитель</w:t>
      </w:r>
      <w:r w:rsidRPr="00612D87">
        <w:rPr>
          <w:b w:val="0"/>
          <w:sz w:val="28"/>
          <w:szCs w:val="28"/>
        </w:rPr>
        <w:t xml:space="preserve"> должен подписать </w:t>
      </w:r>
      <w:r w:rsidR="0077688C">
        <w:rPr>
          <w:b w:val="0"/>
          <w:sz w:val="28"/>
          <w:szCs w:val="28"/>
        </w:rPr>
        <w:t>С</w:t>
      </w:r>
      <w:r w:rsidRPr="00612D87">
        <w:rPr>
          <w:b w:val="0"/>
          <w:sz w:val="28"/>
          <w:szCs w:val="28"/>
        </w:rPr>
        <w:t>оглашение в соответствии с пунктами 3.35 и 3.36 настоящего раздела;</w:t>
      </w:r>
    </w:p>
    <w:p w:rsidR="00E314B7" w:rsidRPr="00612D87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proofErr w:type="gramStart"/>
      <w:r w:rsidRPr="00612D87">
        <w:rPr>
          <w:b w:val="0"/>
          <w:sz w:val="28"/>
          <w:szCs w:val="28"/>
        </w:rPr>
        <w:t xml:space="preserve">условия признания </w:t>
      </w:r>
      <w:r w:rsidR="00612D87" w:rsidRPr="00612D87">
        <w:rPr>
          <w:b w:val="0"/>
          <w:sz w:val="28"/>
          <w:szCs w:val="28"/>
        </w:rPr>
        <w:t>заявителя</w:t>
      </w:r>
      <w:r w:rsidRPr="00612D87">
        <w:rPr>
          <w:b w:val="0"/>
          <w:sz w:val="28"/>
          <w:szCs w:val="28"/>
        </w:rPr>
        <w:t xml:space="preserve"> уклонившимся от заключения </w:t>
      </w:r>
      <w:r w:rsidR="0077688C">
        <w:rPr>
          <w:b w:val="0"/>
          <w:sz w:val="28"/>
          <w:szCs w:val="28"/>
        </w:rPr>
        <w:t>С</w:t>
      </w:r>
      <w:r w:rsidRPr="00612D87">
        <w:rPr>
          <w:b w:val="0"/>
          <w:sz w:val="28"/>
          <w:szCs w:val="28"/>
        </w:rPr>
        <w:t xml:space="preserve">оглашения в соответствии с </w:t>
      </w:r>
      <w:hyperlink r:id="rId24" w:history="1">
        <w:r w:rsidRPr="00612D87">
          <w:rPr>
            <w:rStyle w:val="aa"/>
            <w:b w:val="0"/>
            <w:color w:val="auto"/>
            <w:sz w:val="28"/>
            <w:szCs w:val="28"/>
            <w:u w:val="none"/>
          </w:rPr>
          <w:t>пунктом 3.37</w:t>
        </w:r>
      </w:hyperlink>
      <w:r w:rsidRPr="00612D87">
        <w:rPr>
          <w:b w:val="0"/>
          <w:sz w:val="28"/>
          <w:szCs w:val="28"/>
        </w:rPr>
        <w:t xml:space="preserve"> настоящего Порядка;</w:t>
      </w:r>
      <w:proofErr w:type="gramEnd"/>
    </w:p>
    <w:p w:rsidR="00E314B7" w:rsidRPr="00FA47CF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FA47CF">
        <w:rPr>
          <w:b w:val="0"/>
          <w:sz w:val="28"/>
          <w:szCs w:val="28"/>
        </w:rPr>
        <w:t xml:space="preserve">сроки размещения документа об итогах </w:t>
      </w:r>
      <w:r w:rsidR="00FA47CF" w:rsidRPr="00FA47CF">
        <w:rPr>
          <w:b w:val="0"/>
          <w:sz w:val="28"/>
          <w:szCs w:val="28"/>
        </w:rPr>
        <w:t>рассмотрения Заявок</w:t>
      </w:r>
      <w:r w:rsidRPr="00FA47CF">
        <w:rPr>
          <w:b w:val="0"/>
          <w:sz w:val="28"/>
          <w:szCs w:val="28"/>
        </w:rPr>
        <w:t xml:space="preserve"> на едином портале, а также при необходимости на официальном сайте Управления в информационно-телекоммуникационной сети «Интернет», которые не могут быть позднее 10 (десятого) календарного дня, следующего за днем </w:t>
      </w:r>
      <w:r w:rsidR="00FA47CF" w:rsidRPr="00FA47CF">
        <w:rPr>
          <w:b w:val="0"/>
          <w:sz w:val="28"/>
          <w:szCs w:val="28"/>
        </w:rPr>
        <w:t>рассмотрения Заявок</w:t>
      </w:r>
      <w:r w:rsidRPr="00FA47CF">
        <w:rPr>
          <w:b w:val="0"/>
          <w:sz w:val="28"/>
          <w:szCs w:val="28"/>
        </w:rPr>
        <w:t>.</w:t>
      </w:r>
    </w:p>
    <w:p w:rsidR="00E314B7" w:rsidRPr="005E29CF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5E29CF">
        <w:rPr>
          <w:b w:val="0"/>
          <w:sz w:val="28"/>
          <w:szCs w:val="28"/>
        </w:rPr>
        <w:t>3.16. Порядок и сроки проведения проверки Управлением на соответствие заявителя требованиям.</w:t>
      </w:r>
    </w:p>
    <w:p w:rsidR="00E314B7" w:rsidRPr="005E29CF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5E29CF">
        <w:rPr>
          <w:b w:val="0"/>
          <w:sz w:val="28"/>
          <w:szCs w:val="28"/>
        </w:rPr>
        <w:t xml:space="preserve">3.16.1. Не ранее одного рабочего дня, следующего за днем начала подачи Заявок, установленного в объявлении о </w:t>
      </w:r>
      <w:r w:rsidR="005E29CF" w:rsidRPr="005E29CF">
        <w:rPr>
          <w:b w:val="0"/>
          <w:sz w:val="28"/>
          <w:szCs w:val="28"/>
        </w:rPr>
        <w:t>начале приема Заявок</w:t>
      </w:r>
      <w:r w:rsidRPr="005E29CF">
        <w:rPr>
          <w:b w:val="0"/>
          <w:sz w:val="28"/>
          <w:szCs w:val="28"/>
        </w:rPr>
        <w:t>, в системе «Электронный бюджет» открывается доступ Управлению к поданным заявителями Заявкам для их рассмотрения.</w:t>
      </w:r>
    </w:p>
    <w:p w:rsidR="00E314B7" w:rsidRPr="000F2F78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0F2F78">
        <w:rPr>
          <w:b w:val="0"/>
          <w:sz w:val="28"/>
          <w:szCs w:val="28"/>
        </w:rPr>
        <w:t xml:space="preserve">3.16.2.Управление не позднее одного рабочего дня, следующего за днем вскрытия Заявок, подписывает протокол вскрытия Заявок, содержащий следующую информацию о поступивших </w:t>
      </w:r>
      <w:r w:rsidR="005E29CF" w:rsidRPr="000F2F78">
        <w:rPr>
          <w:b w:val="0"/>
          <w:sz w:val="28"/>
          <w:szCs w:val="28"/>
        </w:rPr>
        <w:t>на рассмотрение</w:t>
      </w:r>
      <w:r w:rsidRPr="000F2F78">
        <w:rPr>
          <w:b w:val="0"/>
          <w:sz w:val="28"/>
          <w:szCs w:val="28"/>
        </w:rPr>
        <w:t xml:space="preserve"> Заявках:</w:t>
      </w:r>
    </w:p>
    <w:p w:rsidR="00E314B7" w:rsidRPr="000F2F78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0F2F78">
        <w:rPr>
          <w:b w:val="0"/>
          <w:sz w:val="28"/>
          <w:szCs w:val="28"/>
        </w:rPr>
        <w:t>регистрационный номер Заявки;</w:t>
      </w:r>
    </w:p>
    <w:p w:rsidR="00E314B7" w:rsidRPr="000F2F78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0F2F78">
        <w:rPr>
          <w:b w:val="0"/>
          <w:sz w:val="28"/>
          <w:szCs w:val="28"/>
        </w:rPr>
        <w:t>дата и время поступления Заявки;</w:t>
      </w:r>
    </w:p>
    <w:p w:rsidR="00E314B7" w:rsidRPr="000F2F78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0F2F78">
        <w:rPr>
          <w:b w:val="0"/>
          <w:sz w:val="28"/>
          <w:szCs w:val="28"/>
        </w:rPr>
        <w:t>полное наименование</w:t>
      </w:r>
      <w:r w:rsidR="005E29CF" w:rsidRPr="000F2F78">
        <w:rPr>
          <w:b w:val="0"/>
          <w:sz w:val="28"/>
          <w:szCs w:val="28"/>
        </w:rPr>
        <w:t xml:space="preserve"> заявителя</w:t>
      </w:r>
      <w:r w:rsidRPr="000F2F78">
        <w:rPr>
          <w:b w:val="0"/>
          <w:sz w:val="28"/>
          <w:szCs w:val="28"/>
        </w:rPr>
        <w:t>;</w:t>
      </w:r>
    </w:p>
    <w:p w:rsidR="00E314B7" w:rsidRPr="000F2F78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0F2F78">
        <w:rPr>
          <w:b w:val="0"/>
          <w:sz w:val="28"/>
          <w:szCs w:val="28"/>
        </w:rPr>
        <w:t>адрес юридиче</w:t>
      </w:r>
      <w:r w:rsidR="005E29CF" w:rsidRPr="000F2F78">
        <w:rPr>
          <w:b w:val="0"/>
          <w:sz w:val="28"/>
          <w:szCs w:val="28"/>
        </w:rPr>
        <w:t>ского лица</w:t>
      </w:r>
      <w:r w:rsidRPr="000F2F78">
        <w:rPr>
          <w:b w:val="0"/>
          <w:sz w:val="28"/>
          <w:szCs w:val="28"/>
        </w:rPr>
        <w:t>;</w:t>
      </w:r>
    </w:p>
    <w:p w:rsidR="00E314B7" w:rsidRPr="000F2F78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0F2F78">
        <w:rPr>
          <w:b w:val="0"/>
          <w:sz w:val="28"/>
          <w:szCs w:val="28"/>
        </w:rPr>
        <w:t>запрашиваемый заявителем размер субсидии.</w:t>
      </w:r>
    </w:p>
    <w:p w:rsidR="00E314B7" w:rsidRPr="000F2F78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0F2F78">
        <w:rPr>
          <w:b w:val="0"/>
          <w:sz w:val="28"/>
          <w:szCs w:val="28"/>
        </w:rPr>
        <w:t>3.16.3. Протокол вскрытия Заявок формируется на едином портале автоматически и подписывается усиленной квалифицированной электронной подписью начальника Управления в системе «Электронный бюджет», а также размещается на едином портале не позднее рабочего дня, следующего за днем его подписания.</w:t>
      </w:r>
    </w:p>
    <w:p w:rsidR="00E314B7" w:rsidRPr="000F2F78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0F2F78">
        <w:rPr>
          <w:b w:val="0"/>
          <w:sz w:val="28"/>
          <w:szCs w:val="28"/>
        </w:rPr>
        <w:t>3.16.4.</w:t>
      </w:r>
      <w:r w:rsidRPr="000F2F78">
        <w:t> </w:t>
      </w:r>
      <w:r w:rsidRPr="000F2F78">
        <w:rPr>
          <w:b w:val="0"/>
          <w:sz w:val="28"/>
          <w:szCs w:val="28"/>
        </w:rPr>
        <w:t xml:space="preserve">Заявка признается надлежащей, если она соответствует требованиям, указанным в объявлении о </w:t>
      </w:r>
      <w:r w:rsidR="00497BD9" w:rsidRPr="000F2F78">
        <w:rPr>
          <w:b w:val="0"/>
          <w:sz w:val="28"/>
          <w:szCs w:val="28"/>
        </w:rPr>
        <w:t>начале приема Заявок</w:t>
      </w:r>
      <w:r w:rsidRPr="000F2F78">
        <w:rPr>
          <w:b w:val="0"/>
          <w:sz w:val="28"/>
          <w:szCs w:val="28"/>
        </w:rPr>
        <w:t>, и при отсутствии оснований для отклонения Заявки.</w:t>
      </w:r>
    </w:p>
    <w:p w:rsidR="00E314B7" w:rsidRPr="000F2F78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0F2F78">
        <w:rPr>
          <w:b w:val="0"/>
          <w:sz w:val="28"/>
          <w:szCs w:val="28"/>
        </w:rPr>
        <w:t xml:space="preserve">Решения о соответствии Заявки требованиям, указанным в объявлении о </w:t>
      </w:r>
      <w:r w:rsidR="00497BD9" w:rsidRPr="000F2F78">
        <w:rPr>
          <w:b w:val="0"/>
          <w:sz w:val="28"/>
          <w:szCs w:val="28"/>
        </w:rPr>
        <w:t>начале приема Заявок</w:t>
      </w:r>
      <w:r w:rsidRPr="000F2F78">
        <w:rPr>
          <w:b w:val="0"/>
          <w:sz w:val="28"/>
          <w:szCs w:val="28"/>
        </w:rPr>
        <w:t>, принимаются Управлением на даты получения результатов проверки представленных заявителем информации и документов, поданных в составе Заявки.</w:t>
      </w:r>
    </w:p>
    <w:p w:rsidR="00E314B7" w:rsidRPr="000F2F78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0F2F78">
        <w:rPr>
          <w:b w:val="0"/>
          <w:sz w:val="28"/>
          <w:szCs w:val="28"/>
        </w:rPr>
        <w:t xml:space="preserve">3.16.5. Проверка заявителя на соответствие требованиям, указанным в </w:t>
      </w:r>
      <w:hyperlink w:anchor="Par3" w:history="1">
        <w:r w:rsidRPr="000F2F78">
          <w:rPr>
            <w:rStyle w:val="aa"/>
            <w:b w:val="0"/>
            <w:color w:val="auto"/>
            <w:sz w:val="28"/>
            <w:szCs w:val="28"/>
            <w:u w:val="none"/>
          </w:rPr>
          <w:t xml:space="preserve">пункте </w:t>
        </w:r>
        <w:r w:rsidR="0077688C" w:rsidRPr="000F2F78">
          <w:rPr>
            <w:rStyle w:val="aa"/>
            <w:b w:val="0"/>
            <w:color w:val="auto"/>
            <w:sz w:val="28"/>
            <w:szCs w:val="28"/>
            <w:u w:val="none"/>
          </w:rPr>
          <w:t>2.1</w:t>
        </w:r>
      </w:hyperlink>
      <w:r w:rsidRPr="000F2F78">
        <w:rPr>
          <w:b w:val="0"/>
          <w:sz w:val="28"/>
          <w:szCs w:val="28"/>
        </w:rPr>
        <w:t xml:space="preserve"> настоящего Порядка, осуществляется автоматически в системе «Электронный бюджет» по данным государственных информационных систем, в том числе с использованием единой системы межведомственного электронного взаимодействия (при наличии технической возможности).</w:t>
      </w:r>
    </w:p>
    <w:p w:rsidR="00E314B7" w:rsidRPr="00092744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  <w:highlight w:val="yellow"/>
        </w:rPr>
      </w:pPr>
      <w:r w:rsidRPr="000F2F78">
        <w:rPr>
          <w:b w:val="0"/>
          <w:sz w:val="28"/>
          <w:szCs w:val="28"/>
        </w:rPr>
        <w:t>3.16.6. Срок рассмотрения Заявки составляет не более 5 (пяти) рабочих дней со дня вскрытия Заявки.</w:t>
      </w:r>
    </w:p>
    <w:p w:rsidR="00E314B7" w:rsidRPr="00497BD9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497BD9">
        <w:rPr>
          <w:b w:val="0"/>
          <w:sz w:val="28"/>
          <w:szCs w:val="28"/>
        </w:rPr>
        <w:t>3.17. Порядок взаимодействия заявителей и Управления с использованием документов в электронной форме.</w:t>
      </w:r>
    </w:p>
    <w:p w:rsidR="00E314B7" w:rsidRPr="00497BD9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497BD9">
        <w:rPr>
          <w:b w:val="0"/>
          <w:sz w:val="28"/>
          <w:szCs w:val="28"/>
        </w:rPr>
        <w:t>3.17.1. Обеспечение доступа к системе «Электронный бюджет» осуществляется с использованием ГИИС «Единая система идентификац</w:t>
      </w:r>
      <w:proofErr w:type="gramStart"/>
      <w:r w:rsidRPr="00497BD9">
        <w:rPr>
          <w:b w:val="0"/>
          <w:sz w:val="28"/>
          <w:szCs w:val="28"/>
        </w:rPr>
        <w:t>ии и ау</w:t>
      </w:r>
      <w:proofErr w:type="gramEnd"/>
      <w:r w:rsidRPr="00497BD9">
        <w:rPr>
          <w:b w:val="0"/>
          <w:sz w:val="28"/>
          <w:szCs w:val="28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форме».</w:t>
      </w:r>
    </w:p>
    <w:p w:rsidR="00E314B7" w:rsidRPr="00497BD9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497BD9">
        <w:rPr>
          <w:b w:val="0"/>
          <w:sz w:val="28"/>
          <w:szCs w:val="28"/>
        </w:rPr>
        <w:t>3.17.2. Взаимодействие Управления с заявителями осуществляется с использованием документов в электронной форме в системе «Электронный бюджет».</w:t>
      </w:r>
    </w:p>
    <w:p w:rsidR="00E314B7" w:rsidRPr="007F4148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7F4148">
        <w:rPr>
          <w:b w:val="0"/>
          <w:sz w:val="28"/>
          <w:szCs w:val="28"/>
        </w:rPr>
        <w:t>3.18. Заявитель вправе отозвать Заявку, в том числе для внесения в нее изменений, на основании письменного обращения</w:t>
      </w:r>
      <w:r w:rsidR="007F4148" w:rsidRPr="007F4148">
        <w:rPr>
          <w:b w:val="0"/>
          <w:sz w:val="28"/>
          <w:szCs w:val="28"/>
        </w:rPr>
        <w:t xml:space="preserve"> руководителя юридического лица</w:t>
      </w:r>
      <w:r w:rsidRPr="007F4148">
        <w:rPr>
          <w:b w:val="0"/>
          <w:sz w:val="28"/>
          <w:szCs w:val="28"/>
        </w:rPr>
        <w:t xml:space="preserve"> или уполномоченного в установленном порядке лица, направленного в Управление.</w:t>
      </w:r>
    </w:p>
    <w:p w:rsidR="00E314B7" w:rsidRPr="007F4148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7F4148">
        <w:rPr>
          <w:b w:val="0"/>
          <w:sz w:val="28"/>
          <w:szCs w:val="28"/>
        </w:rPr>
        <w:t xml:space="preserve">Отзыв Заявки не препятствует повторному обращению заявителя в Управление для участия в отборе, но не позднее даты и времени, предусмотренных в объявлении о </w:t>
      </w:r>
      <w:r w:rsidR="007F4148" w:rsidRPr="007F4148">
        <w:rPr>
          <w:b w:val="0"/>
          <w:sz w:val="28"/>
          <w:szCs w:val="28"/>
        </w:rPr>
        <w:t>начале приема Заявок</w:t>
      </w:r>
      <w:r w:rsidRPr="007F4148">
        <w:rPr>
          <w:b w:val="0"/>
          <w:sz w:val="28"/>
          <w:szCs w:val="28"/>
        </w:rPr>
        <w:t>.</w:t>
      </w:r>
    </w:p>
    <w:p w:rsidR="00E314B7" w:rsidRPr="007F4148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7F4148">
        <w:rPr>
          <w:b w:val="0"/>
          <w:sz w:val="28"/>
          <w:szCs w:val="28"/>
        </w:rPr>
        <w:t>Повторное рассмотрение Заявки осуществляется в соответствии с настоящим порядком.</w:t>
      </w:r>
    </w:p>
    <w:p w:rsidR="00E314B7" w:rsidRPr="007F4148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bookmarkStart w:id="18" w:name="Par102"/>
      <w:bookmarkEnd w:id="18"/>
      <w:r w:rsidRPr="007F4148">
        <w:rPr>
          <w:b w:val="0"/>
          <w:sz w:val="28"/>
          <w:szCs w:val="28"/>
        </w:rPr>
        <w:t>3.19. Порядок отзыва заявителями Заявок.</w:t>
      </w:r>
    </w:p>
    <w:p w:rsidR="00E314B7" w:rsidRPr="00063659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063659">
        <w:rPr>
          <w:b w:val="0"/>
          <w:sz w:val="28"/>
          <w:szCs w:val="28"/>
        </w:rPr>
        <w:t xml:space="preserve">3.19.1. Отзыв Заявки заявителем возможен в любое время до даты окончания </w:t>
      </w:r>
      <w:r w:rsidR="007F4148" w:rsidRPr="00063659">
        <w:rPr>
          <w:b w:val="0"/>
          <w:sz w:val="28"/>
          <w:szCs w:val="28"/>
        </w:rPr>
        <w:t>приема Заявок</w:t>
      </w:r>
      <w:r w:rsidRPr="00063659">
        <w:rPr>
          <w:b w:val="0"/>
          <w:sz w:val="28"/>
          <w:szCs w:val="28"/>
        </w:rPr>
        <w:t>.</w:t>
      </w:r>
    </w:p>
    <w:p w:rsidR="00E314B7" w:rsidRPr="00063659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063659">
        <w:rPr>
          <w:b w:val="0"/>
          <w:sz w:val="28"/>
          <w:szCs w:val="28"/>
        </w:rPr>
        <w:t>3.19.2. Внесение изменений в Заявку возможно до дня окончания срока приема Заявок после формирования заявителем в электронной форме уведомления об отзыве Заявки и последующего формирования новой Заявки.</w:t>
      </w:r>
    </w:p>
    <w:p w:rsidR="00E314B7" w:rsidRPr="00063659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063659">
        <w:rPr>
          <w:b w:val="0"/>
          <w:sz w:val="28"/>
          <w:szCs w:val="28"/>
        </w:rPr>
        <w:t>3.20. Порядок внесения заявителями изменений в Заявки.</w:t>
      </w:r>
    </w:p>
    <w:p w:rsidR="00E314B7" w:rsidRPr="00063659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063659">
        <w:rPr>
          <w:b w:val="0"/>
          <w:sz w:val="28"/>
          <w:szCs w:val="28"/>
        </w:rPr>
        <w:t>3.20.1. Внесение изменений в Заявку возможно:</w:t>
      </w:r>
    </w:p>
    <w:p w:rsidR="00E314B7" w:rsidRPr="00063659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063659">
        <w:rPr>
          <w:b w:val="0"/>
          <w:sz w:val="28"/>
          <w:szCs w:val="28"/>
        </w:rPr>
        <w:t>до дня окончания срока приема Заявок после формирования заявителем в электронной форме уведомления об отзыве Заявки и последующего формирования новой Заявки;</w:t>
      </w:r>
    </w:p>
    <w:p w:rsidR="00E314B7" w:rsidRPr="00063659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proofErr w:type="gramStart"/>
      <w:r w:rsidRPr="00063659">
        <w:rPr>
          <w:b w:val="0"/>
          <w:sz w:val="28"/>
          <w:szCs w:val="28"/>
        </w:rPr>
        <w:t>на этапе рассмотрения Заявки по решению Управления о возврате Заявки на доработку с учетом</w:t>
      </w:r>
      <w:proofErr w:type="gramEnd"/>
      <w:r w:rsidRPr="00063659">
        <w:rPr>
          <w:b w:val="0"/>
          <w:sz w:val="28"/>
          <w:szCs w:val="28"/>
        </w:rPr>
        <w:t xml:space="preserve"> положений пункта 3.21 настоящего раздела;</w:t>
      </w:r>
    </w:p>
    <w:p w:rsidR="00E314B7" w:rsidRPr="00063659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063659">
        <w:rPr>
          <w:b w:val="0"/>
          <w:sz w:val="28"/>
          <w:szCs w:val="28"/>
        </w:rPr>
        <w:t>3.20.2. Внесение изменений в Заявку допускается не более одного раза.</w:t>
      </w:r>
    </w:p>
    <w:p w:rsidR="00E314B7" w:rsidRPr="00063659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bookmarkStart w:id="19" w:name="Par112"/>
      <w:bookmarkEnd w:id="19"/>
      <w:r w:rsidRPr="00063659">
        <w:rPr>
          <w:b w:val="0"/>
          <w:sz w:val="28"/>
          <w:szCs w:val="28"/>
        </w:rPr>
        <w:t>3.21. Порядок возврата Заявок заявителям на доработку.</w:t>
      </w:r>
    </w:p>
    <w:p w:rsidR="00E314B7" w:rsidRPr="00063659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063659">
        <w:rPr>
          <w:b w:val="0"/>
          <w:sz w:val="28"/>
          <w:szCs w:val="28"/>
        </w:rPr>
        <w:t>3.21.1. Направление Заявки на доработку возможно не позднее 2 (двух) рабочих дней до окончания срока рассмотрения Заявки.</w:t>
      </w:r>
    </w:p>
    <w:p w:rsidR="00E314B7" w:rsidRPr="00063659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063659">
        <w:rPr>
          <w:b w:val="0"/>
          <w:sz w:val="28"/>
          <w:szCs w:val="28"/>
        </w:rPr>
        <w:t>3.21.2. Основаниями для возврата Заявки на доработку являются технические неточности, несоответствия, допущенные при заполнении Заявки.</w:t>
      </w:r>
    </w:p>
    <w:p w:rsidR="00E314B7" w:rsidRPr="00063659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063659">
        <w:rPr>
          <w:b w:val="0"/>
          <w:sz w:val="28"/>
          <w:szCs w:val="28"/>
        </w:rPr>
        <w:t>3.21.3. Заявитель должен направить скорректированную Заявку не позднее второго рабочего дня со дня возврата его Заявки на доработку.</w:t>
      </w:r>
    </w:p>
    <w:p w:rsidR="00E314B7" w:rsidRPr="00405CA8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405CA8">
        <w:rPr>
          <w:b w:val="0"/>
          <w:sz w:val="28"/>
          <w:szCs w:val="28"/>
        </w:rPr>
        <w:t xml:space="preserve">3.22. Порядок отмены </w:t>
      </w:r>
      <w:r w:rsidR="000B55B3" w:rsidRPr="00405CA8">
        <w:rPr>
          <w:b w:val="0"/>
          <w:sz w:val="28"/>
          <w:szCs w:val="28"/>
        </w:rPr>
        <w:t xml:space="preserve">объявления о </w:t>
      </w:r>
      <w:r w:rsidR="0077688C">
        <w:rPr>
          <w:b w:val="0"/>
          <w:sz w:val="28"/>
          <w:szCs w:val="28"/>
        </w:rPr>
        <w:t xml:space="preserve">начале </w:t>
      </w:r>
      <w:r w:rsidR="000B55B3" w:rsidRPr="00405CA8">
        <w:rPr>
          <w:b w:val="0"/>
          <w:sz w:val="28"/>
          <w:szCs w:val="28"/>
        </w:rPr>
        <w:t>прием</w:t>
      </w:r>
      <w:r w:rsidR="0077688C">
        <w:rPr>
          <w:b w:val="0"/>
          <w:sz w:val="28"/>
          <w:szCs w:val="28"/>
        </w:rPr>
        <w:t>а</w:t>
      </w:r>
      <w:r w:rsidR="000B55B3" w:rsidRPr="00405CA8">
        <w:rPr>
          <w:b w:val="0"/>
          <w:sz w:val="28"/>
          <w:szCs w:val="28"/>
        </w:rPr>
        <w:t xml:space="preserve"> Заявок</w:t>
      </w:r>
      <w:r w:rsidRPr="00405CA8">
        <w:rPr>
          <w:b w:val="0"/>
          <w:sz w:val="28"/>
          <w:szCs w:val="28"/>
        </w:rPr>
        <w:t>.</w:t>
      </w:r>
    </w:p>
    <w:p w:rsidR="00E314B7" w:rsidRPr="00405CA8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bookmarkStart w:id="20" w:name="Par117"/>
      <w:bookmarkEnd w:id="20"/>
      <w:r w:rsidRPr="00405CA8">
        <w:rPr>
          <w:b w:val="0"/>
          <w:sz w:val="28"/>
          <w:szCs w:val="28"/>
        </w:rPr>
        <w:t xml:space="preserve">3.22.1. Объявление Управления об отмене </w:t>
      </w:r>
      <w:r w:rsidR="001F2ACA" w:rsidRPr="00405CA8">
        <w:rPr>
          <w:b w:val="0"/>
          <w:sz w:val="28"/>
          <w:szCs w:val="28"/>
        </w:rPr>
        <w:t>прием</w:t>
      </w:r>
      <w:r w:rsidR="00200F43">
        <w:rPr>
          <w:b w:val="0"/>
          <w:sz w:val="28"/>
          <w:szCs w:val="28"/>
        </w:rPr>
        <w:t>а</w:t>
      </w:r>
      <w:r w:rsidR="001F2ACA" w:rsidRPr="00405CA8">
        <w:rPr>
          <w:b w:val="0"/>
          <w:sz w:val="28"/>
          <w:szCs w:val="28"/>
        </w:rPr>
        <w:t xml:space="preserve"> Заявок</w:t>
      </w:r>
      <w:r w:rsidRPr="00405CA8">
        <w:rPr>
          <w:b w:val="0"/>
          <w:sz w:val="28"/>
          <w:szCs w:val="28"/>
        </w:rPr>
        <w:t xml:space="preserve"> на Едином портале допускается не позднее, чем за один рабочий день до даты окончания срока подачи Заявок участниками.</w:t>
      </w:r>
    </w:p>
    <w:p w:rsidR="00E314B7" w:rsidRPr="00200F43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200F43">
        <w:rPr>
          <w:b w:val="0"/>
          <w:sz w:val="28"/>
          <w:szCs w:val="28"/>
        </w:rPr>
        <w:t xml:space="preserve">3.22.2. Объявление об отмене </w:t>
      </w:r>
      <w:r w:rsidR="00200F43" w:rsidRPr="00200F43">
        <w:rPr>
          <w:b w:val="0"/>
          <w:sz w:val="28"/>
          <w:szCs w:val="28"/>
        </w:rPr>
        <w:t>приема Заявок</w:t>
      </w:r>
      <w:r w:rsidRPr="00200F43">
        <w:rPr>
          <w:b w:val="0"/>
          <w:sz w:val="28"/>
          <w:szCs w:val="28"/>
        </w:rPr>
        <w:t xml:space="preserve"> формируется в электронной форме посредством заполнения соответствующих экранных форм системы «Электронный бюджет», подписывается усиленной квалифицированной электронной подписью начальника Управления, размещается на Едином портале и содержит информацию о причинах отмены отбора получателей субсидий.</w:t>
      </w:r>
    </w:p>
    <w:p w:rsidR="00E314B7" w:rsidRPr="009F6194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9F6194">
        <w:rPr>
          <w:b w:val="0"/>
          <w:sz w:val="28"/>
          <w:szCs w:val="28"/>
        </w:rPr>
        <w:t xml:space="preserve">3.22.3. Заявители, подавшие Заявки, информируются об отмене </w:t>
      </w:r>
      <w:r w:rsidR="00DE4D79">
        <w:rPr>
          <w:b w:val="0"/>
          <w:sz w:val="28"/>
          <w:szCs w:val="28"/>
        </w:rPr>
        <w:t>приема Заявок</w:t>
      </w:r>
      <w:r w:rsidRPr="009F6194">
        <w:rPr>
          <w:b w:val="0"/>
          <w:sz w:val="28"/>
          <w:szCs w:val="28"/>
        </w:rPr>
        <w:t xml:space="preserve"> в системе «Электронный бюджет».</w:t>
      </w:r>
    </w:p>
    <w:p w:rsidR="00E314B7" w:rsidRPr="009F6194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9F6194">
        <w:rPr>
          <w:b w:val="0"/>
          <w:sz w:val="28"/>
          <w:szCs w:val="28"/>
        </w:rPr>
        <w:t>3.22.4. </w:t>
      </w:r>
      <w:r w:rsidR="00DE4D79">
        <w:rPr>
          <w:b w:val="0"/>
          <w:sz w:val="28"/>
          <w:szCs w:val="28"/>
        </w:rPr>
        <w:t>Объявление о начале приема Заявок</w:t>
      </w:r>
      <w:r w:rsidR="00DE4D79" w:rsidRPr="009F6194">
        <w:rPr>
          <w:b w:val="0"/>
          <w:sz w:val="28"/>
          <w:szCs w:val="28"/>
        </w:rPr>
        <w:t xml:space="preserve"> </w:t>
      </w:r>
      <w:r w:rsidRPr="009F6194">
        <w:rPr>
          <w:b w:val="0"/>
          <w:sz w:val="28"/>
          <w:szCs w:val="28"/>
        </w:rPr>
        <w:t>считается отмененным со дня размещения объявления о его отмене на Едином портале.</w:t>
      </w:r>
    </w:p>
    <w:p w:rsidR="00E314B7" w:rsidRPr="00DE4D79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bookmarkStart w:id="21" w:name="Par121"/>
      <w:bookmarkEnd w:id="21"/>
      <w:r w:rsidRPr="00DE4D79">
        <w:rPr>
          <w:b w:val="0"/>
          <w:sz w:val="28"/>
          <w:szCs w:val="28"/>
        </w:rPr>
        <w:t xml:space="preserve">3.22.5. После окончания срока отмены </w:t>
      </w:r>
      <w:r w:rsidR="00DE4D79" w:rsidRPr="00DE4D79">
        <w:rPr>
          <w:b w:val="0"/>
          <w:sz w:val="28"/>
          <w:szCs w:val="28"/>
        </w:rPr>
        <w:t>приема Заявок</w:t>
      </w:r>
      <w:r w:rsidRPr="00DE4D79">
        <w:rPr>
          <w:b w:val="0"/>
          <w:sz w:val="28"/>
          <w:szCs w:val="28"/>
        </w:rPr>
        <w:t xml:space="preserve"> в соответствии с </w:t>
      </w:r>
      <w:hyperlink w:anchor="Par117" w:history="1">
        <w:r w:rsidRPr="00DE4D79">
          <w:rPr>
            <w:rStyle w:val="aa"/>
            <w:b w:val="0"/>
            <w:color w:val="auto"/>
            <w:sz w:val="28"/>
            <w:szCs w:val="28"/>
            <w:u w:val="none"/>
          </w:rPr>
          <w:t>подпунктом 3.22.1</w:t>
        </w:r>
      </w:hyperlink>
      <w:r w:rsidRPr="00DE4D79">
        <w:rPr>
          <w:b w:val="0"/>
          <w:sz w:val="28"/>
          <w:szCs w:val="28"/>
        </w:rPr>
        <w:t xml:space="preserve"> настоящего пункта и до заключения </w:t>
      </w:r>
      <w:r w:rsidR="0077688C">
        <w:rPr>
          <w:b w:val="0"/>
          <w:sz w:val="28"/>
          <w:szCs w:val="28"/>
        </w:rPr>
        <w:t>С</w:t>
      </w:r>
      <w:r w:rsidRPr="00DE4D79">
        <w:rPr>
          <w:b w:val="0"/>
          <w:sz w:val="28"/>
          <w:szCs w:val="28"/>
        </w:rPr>
        <w:t>оглашения с получателе</w:t>
      </w:r>
      <w:r w:rsidR="00DE4D79" w:rsidRPr="00DE4D79">
        <w:rPr>
          <w:b w:val="0"/>
          <w:sz w:val="28"/>
          <w:szCs w:val="28"/>
        </w:rPr>
        <w:t>м</w:t>
      </w:r>
      <w:r w:rsidRPr="00DE4D79">
        <w:rPr>
          <w:b w:val="0"/>
          <w:sz w:val="28"/>
          <w:szCs w:val="28"/>
        </w:rPr>
        <w:t xml:space="preserve"> субсиди</w:t>
      </w:r>
      <w:r w:rsidR="00DE4D79" w:rsidRPr="00DE4D79">
        <w:rPr>
          <w:b w:val="0"/>
          <w:sz w:val="28"/>
          <w:szCs w:val="28"/>
        </w:rPr>
        <w:t>и</w:t>
      </w:r>
      <w:r w:rsidRPr="00DE4D79">
        <w:rPr>
          <w:b w:val="0"/>
          <w:sz w:val="28"/>
          <w:szCs w:val="28"/>
        </w:rPr>
        <w:t xml:space="preserve"> Управление может отменить </w:t>
      </w:r>
      <w:r w:rsidR="00DE4D79" w:rsidRPr="00DE4D79">
        <w:rPr>
          <w:b w:val="0"/>
          <w:sz w:val="28"/>
          <w:szCs w:val="28"/>
        </w:rPr>
        <w:t>прием Заявок</w:t>
      </w:r>
      <w:r w:rsidRPr="00DE4D79">
        <w:rPr>
          <w:b w:val="0"/>
          <w:sz w:val="28"/>
          <w:szCs w:val="28"/>
        </w:rPr>
        <w:t xml:space="preserve"> только в случае возникновения обстоятельств непреодолимой силы в соответствии с </w:t>
      </w:r>
      <w:hyperlink r:id="rId25" w:history="1">
        <w:r w:rsidRPr="00DE4D79">
          <w:rPr>
            <w:rStyle w:val="aa"/>
            <w:b w:val="0"/>
            <w:color w:val="auto"/>
            <w:sz w:val="28"/>
            <w:szCs w:val="28"/>
            <w:u w:val="none"/>
          </w:rPr>
          <w:t>пунктом 3 статьи 401</w:t>
        </w:r>
      </w:hyperlink>
      <w:r w:rsidRPr="00DE4D79">
        <w:rPr>
          <w:b w:val="0"/>
          <w:sz w:val="28"/>
          <w:szCs w:val="28"/>
        </w:rPr>
        <w:t xml:space="preserve"> Гражданского кодекса Российской Федерации.</w:t>
      </w:r>
    </w:p>
    <w:p w:rsidR="00E314B7" w:rsidRPr="00F72650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F72650">
        <w:rPr>
          <w:b w:val="0"/>
          <w:sz w:val="28"/>
          <w:szCs w:val="28"/>
        </w:rPr>
        <w:t xml:space="preserve">3.23. Для рассмотрения Заявок Управлением формируется комиссия по рассмотрению Заявок на предоставление субсидий </w:t>
      </w:r>
      <w:r w:rsidR="00F72650" w:rsidRPr="00F72650">
        <w:rPr>
          <w:b w:val="0"/>
          <w:sz w:val="28"/>
          <w:szCs w:val="28"/>
        </w:rPr>
        <w:t>муниципальным унитарным предприятиям</w:t>
      </w:r>
      <w:r w:rsidRPr="00F72650">
        <w:rPr>
          <w:b w:val="0"/>
          <w:sz w:val="28"/>
          <w:szCs w:val="28"/>
        </w:rPr>
        <w:t xml:space="preserve">, осуществляющим деятельность по предоставлению услуг </w:t>
      </w:r>
      <w:r w:rsidR="00F72650" w:rsidRPr="00F72650">
        <w:rPr>
          <w:b w:val="0"/>
          <w:sz w:val="28"/>
          <w:szCs w:val="28"/>
        </w:rPr>
        <w:t>водоснабжения и водоотведения</w:t>
      </w:r>
      <w:r w:rsidRPr="00F72650">
        <w:rPr>
          <w:b w:val="0"/>
          <w:sz w:val="28"/>
          <w:szCs w:val="28"/>
        </w:rPr>
        <w:t xml:space="preserve"> населению Туапсинского муниципального округа, в рамках реализации муниципальной программы «Развитие жилищно-коммунального хозяйства» (далее – Комиссия) из представителей Управления в количестве не менее 5 человек.</w:t>
      </w:r>
    </w:p>
    <w:p w:rsidR="00E314B7" w:rsidRPr="00F72650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F72650">
        <w:rPr>
          <w:b w:val="0"/>
          <w:sz w:val="28"/>
          <w:szCs w:val="28"/>
        </w:rPr>
        <w:t>Комиссия формируется в составе: председатель, заместитель председателя и члены Комиссии. Персональный состав Комиссии утверждается отдельным приказом Управления.</w:t>
      </w:r>
    </w:p>
    <w:p w:rsidR="00E314B7" w:rsidRPr="00F72650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F72650">
        <w:rPr>
          <w:b w:val="0"/>
          <w:sz w:val="28"/>
          <w:szCs w:val="28"/>
        </w:rPr>
        <w:t>3.24. Заседания Комиссии проводит председатель Комиссии, а в его отсутствие – заместитель председателя Комиссии.</w:t>
      </w:r>
    </w:p>
    <w:p w:rsidR="00E314B7" w:rsidRPr="00F72650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F72650">
        <w:rPr>
          <w:b w:val="0"/>
          <w:sz w:val="28"/>
          <w:szCs w:val="28"/>
        </w:rPr>
        <w:t>3.25. Заседания Комиссии проводятся в срок не более 5 (пяти) рабочих дней, следующих за днем регистрации Заявки, и считаются правомочными, если на них присутствует не менее половины состава Комиссии. В случае равенства голосов решающим является голос председательствующего на заседании Комиссии.</w:t>
      </w:r>
    </w:p>
    <w:p w:rsidR="00E314B7" w:rsidRPr="00006C72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006C72">
        <w:rPr>
          <w:b w:val="0"/>
          <w:sz w:val="28"/>
          <w:szCs w:val="28"/>
        </w:rPr>
        <w:t>3.26. Комиссия:</w:t>
      </w:r>
    </w:p>
    <w:p w:rsidR="00E314B7" w:rsidRPr="00006C72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006C72">
        <w:rPr>
          <w:b w:val="0"/>
          <w:sz w:val="28"/>
          <w:szCs w:val="28"/>
        </w:rPr>
        <w:t xml:space="preserve">проверяет комплектность и соответствие документов, предоставленных заявителями, требованиям </w:t>
      </w:r>
      <w:hyperlink w:anchor="Par44" w:history="1">
        <w:r w:rsidRPr="00006C72">
          <w:rPr>
            <w:rStyle w:val="aa"/>
            <w:b w:val="0"/>
            <w:color w:val="auto"/>
            <w:sz w:val="28"/>
            <w:szCs w:val="28"/>
            <w:u w:val="none"/>
          </w:rPr>
          <w:t>пункта 3.11</w:t>
        </w:r>
      </w:hyperlink>
      <w:r w:rsidRPr="00006C72">
        <w:rPr>
          <w:b w:val="0"/>
          <w:sz w:val="28"/>
          <w:szCs w:val="28"/>
        </w:rPr>
        <w:t xml:space="preserve"> настоящего раздела;</w:t>
      </w:r>
    </w:p>
    <w:p w:rsidR="00E314B7" w:rsidRPr="00006C72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006C72">
        <w:rPr>
          <w:b w:val="0"/>
          <w:sz w:val="28"/>
          <w:szCs w:val="28"/>
        </w:rPr>
        <w:t xml:space="preserve">проверяет заявителей на соответствие критериям и требованиям, указанным в </w:t>
      </w:r>
      <w:hyperlink r:id="rId26" w:history="1">
        <w:r w:rsidRPr="00006C72">
          <w:rPr>
            <w:rStyle w:val="aa"/>
            <w:b w:val="0"/>
            <w:color w:val="auto"/>
            <w:sz w:val="28"/>
            <w:szCs w:val="28"/>
            <w:u w:val="none"/>
          </w:rPr>
          <w:t>пунктах 1.3</w:t>
        </w:r>
      </w:hyperlink>
      <w:r w:rsidRPr="00006C72">
        <w:rPr>
          <w:b w:val="0"/>
          <w:sz w:val="28"/>
          <w:szCs w:val="28"/>
        </w:rPr>
        <w:t xml:space="preserve"> и </w:t>
      </w:r>
      <w:hyperlink w:anchor="Par3" w:history="1">
        <w:r w:rsidRPr="00006C72">
          <w:rPr>
            <w:rStyle w:val="aa"/>
            <w:b w:val="0"/>
            <w:color w:val="auto"/>
            <w:sz w:val="28"/>
            <w:szCs w:val="28"/>
            <w:u w:val="none"/>
          </w:rPr>
          <w:t>2.1</w:t>
        </w:r>
      </w:hyperlink>
      <w:r w:rsidRPr="00006C72">
        <w:rPr>
          <w:b w:val="0"/>
          <w:sz w:val="28"/>
          <w:szCs w:val="28"/>
        </w:rPr>
        <w:t xml:space="preserve"> настоящего Порядка.</w:t>
      </w:r>
    </w:p>
    <w:p w:rsidR="00E314B7" w:rsidRPr="00006C72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bookmarkStart w:id="22" w:name="Par133"/>
      <w:bookmarkEnd w:id="22"/>
      <w:r w:rsidRPr="00006C72">
        <w:rPr>
          <w:b w:val="0"/>
          <w:sz w:val="28"/>
          <w:szCs w:val="28"/>
        </w:rPr>
        <w:t>3.27. Результаты рассмотрения Заявок оформляются в день заседания Комиссии протоколом, который подписывается всеми членами Комиссии, присутствующими на заседании.</w:t>
      </w:r>
    </w:p>
    <w:p w:rsidR="00E314B7" w:rsidRPr="008631B3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8631B3">
        <w:rPr>
          <w:b w:val="0"/>
          <w:sz w:val="28"/>
          <w:szCs w:val="28"/>
        </w:rPr>
        <w:t>Протокол рассмотрения Заявок формируется на едином портале автоматически на основании результатов рассмотрения Заявок и подписывается усиленной квалифицированной электронной подписью начальника Управления в системе «Электронный бюджет», а также размещается на едином портале не позднее рабочего дня, следующего за днем его подписания.</w:t>
      </w:r>
    </w:p>
    <w:p w:rsidR="00E314B7" w:rsidRPr="008631B3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bookmarkStart w:id="23" w:name="Par135"/>
      <w:bookmarkEnd w:id="23"/>
      <w:r w:rsidRPr="008631B3">
        <w:rPr>
          <w:b w:val="0"/>
          <w:sz w:val="28"/>
          <w:szCs w:val="28"/>
        </w:rPr>
        <w:t>3.28. Основаниями для отклонения Заявки заявителя на стадии рассмотрения Заявок являются:</w:t>
      </w:r>
    </w:p>
    <w:p w:rsidR="00E314B7" w:rsidRPr="008631B3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8631B3">
        <w:rPr>
          <w:b w:val="0"/>
          <w:sz w:val="28"/>
          <w:szCs w:val="28"/>
        </w:rPr>
        <w:t xml:space="preserve">несоответствие заявителя критериям и требованиям, установленным в </w:t>
      </w:r>
      <w:hyperlink r:id="rId27" w:history="1">
        <w:r w:rsidRPr="008631B3">
          <w:rPr>
            <w:rStyle w:val="aa"/>
            <w:b w:val="0"/>
            <w:color w:val="auto"/>
            <w:sz w:val="28"/>
            <w:szCs w:val="28"/>
            <w:u w:val="none"/>
          </w:rPr>
          <w:t>пунктах 1.3</w:t>
        </w:r>
      </w:hyperlink>
      <w:r w:rsidRPr="008631B3">
        <w:rPr>
          <w:b w:val="0"/>
          <w:sz w:val="28"/>
          <w:szCs w:val="28"/>
        </w:rPr>
        <w:t xml:space="preserve"> и </w:t>
      </w:r>
      <w:hyperlink w:anchor="Par3" w:history="1">
        <w:r w:rsidRPr="008631B3">
          <w:rPr>
            <w:rStyle w:val="aa"/>
            <w:b w:val="0"/>
            <w:color w:val="auto"/>
            <w:sz w:val="28"/>
            <w:szCs w:val="28"/>
            <w:u w:val="none"/>
          </w:rPr>
          <w:t>2.1</w:t>
        </w:r>
      </w:hyperlink>
      <w:r w:rsidRPr="008631B3">
        <w:rPr>
          <w:b w:val="0"/>
          <w:sz w:val="28"/>
          <w:szCs w:val="28"/>
        </w:rPr>
        <w:t xml:space="preserve"> настоящего Порядка;</w:t>
      </w:r>
    </w:p>
    <w:p w:rsidR="00E314B7" w:rsidRPr="009E759D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9E759D">
        <w:rPr>
          <w:b w:val="0"/>
          <w:sz w:val="28"/>
          <w:szCs w:val="28"/>
        </w:rPr>
        <w:t xml:space="preserve">несоответствие предоставленных заявителем Заявки и документов требованиям, установленным в объявлении о </w:t>
      </w:r>
      <w:r w:rsidR="009E759D" w:rsidRPr="009E759D">
        <w:rPr>
          <w:b w:val="0"/>
          <w:sz w:val="28"/>
          <w:szCs w:val="28"/>
        </w:rPr>
        <w:t>начале приема Заявок</w:t>
      </w:r>
      <w:r w:rsidRPr="009E759D">
        <w:rPr>
          <w:b w:val="0"/>
          <w:sz w:val="28"/>
          <w:szCs w:val="28"/>
        </w:rPr>
        <w:t>;</w:t>
      </w:r>
    </w:p>
    <w:p w:rsidR="00E314B7" w:rsidRPr="009E759D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9E759D">
        <w:rPr>
          <w:b w:val="0"/>
          <w:sz w:val="28"/>
          <w:szCs w:val="28"/>
        </w:rPr>
        <w:t>недостоверность предоставленной заявителем информации, в том числе информации о месте нахождения и адресе юридического лица;</w:t>
      </w:r>
    </w:p>
    <w:p w:rsidR="00E314B7" w:rsidRPr="009E759D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9E759D">
        <w:rPr>
          <w:b w:val="0"/>
          <w:sz w:val="28"/>
          <w:szCs w:val="28"/>
        </w:rPr>
        <w:t>подача заявителем Заявки после даты и (или) времени, определенных для подачи Заявок;</w:t>
      </w:r>
    </w:p>
    <w:p w:rsidR="00E314B7" w:rsidRPr="009E759D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9E759D">
        <w:rPr>
          <w:b w:val="0"/>
          <w:sz w:val="28"/>
          <w:szCs w:val="28"/>
        </w:rPr>
        <w:t xml:space="preserve">непредставление (представление не в полном объеме) документов, указанных в объявлении о </w:t>
      </w:r>
      <w:r w:rsidR="009E759D" w:rsidRPr="009E759D">
        <w:rPr>
          <w:b w:val="0"/>
          <w:sz w:val="28"/>
          <w:szCs w:val="28"/>
        </w:rPr>
        <w:t>начале приема Заявок</w:t>
      </w:r>
      <w:r w:rsidRPr="009E759D">
        <w:rPr>
          <w:b w:val="0"/>
          <w:sz w:val="28"/>
          <w:szCs w:val="28"/>
        </w:rPr>
        <w:t>, предусмотренных настоящим Порядком.</w:t>
      </w:r>
    </w:p>
    <w:p w:rsidR="00E314B7" w:rsidRPr="00DB22C7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DB22C7">
        <w:rPr>
          <w:b w:val="0"/>
          <w:sz w:val="28"/>
          <w:szCs w:val="28"/>
        </w:rPr>
        <w:t xml:space="preserve">3.29. На основании протокола заседания Комиссии, указанного в </w:t>
      </w:r>
      <w:hyperlink w:anchor="Par133" w:history="1">
        <w:r w:rsidRPr="00DB22C7">
          <w:rPr>
            <w:rStyle w:val="aa"/>
            <w:b w:val="0"/>
            <w:color w:val="auto"/>
            <w:sz w:val="28"/>
            <w:szCs w:val="28"/>
            <w:u w:val="none"/>
          </w:rPr>
          <w:t>пункте 3.27</w:t>
        </w:r>
      </w:hyperlink>
      <w:r w:rsidRPr="00DB22C7">
        <w:rPr>
          <w:b w:val="0"/>
          <w:sz w:val="28"/>
          <w:szCs w:val="28"/>
        </w:rPr>
        <w:t xml:space="preserve"> настоящего раздела, Управление не позднее 5 (пяти) рабочих дней, следующих за днем регистрации Заявки, принимает:</w:t>
      </w:r>
    </w:p>
    <w:p w:rsidR="00E314B7" w:rsidRPr="00DB22C7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DB22C7">
        <w:rPr>
          <w:b w:val="0"/>
          <w:sz w:val="28"/>
          <w:szCs w:val="28"/>
        </w:rPr>
        <w:t xml:space="preserve">решение об отклонении Заявки заявителя на стадии рассмотрения Заявок, по основаниям, предусмотренным </w:t>
      </w:r>
      <w:hyperlink w:anchor="Par135" w:history="1">
        <w:r w:rsidRPr="00DB22C7">
          <w:rPr>
            <w:rStyle w:val="aa"/>
            <w:b w:val="0"/>
            <w:color w:val="auto"/>
            <w:sz w:val="28"/>
            <w:szCs w:val="28"/>
            <w:u w:val="none"/>
          </w:rPr>
          <w:t>пунктом 3.28</w:t>
        </w:r>
      </w:hyperlink>
      <w:r w:rsidRPr="00DB22C7">
        <w:rPr>
          <w:b w:val="0"/>
          <w:sz w:val="28"/>
          <w:szCs w:val="28"/>
        </w:rPr>
        <w:t xml:space="preserve"> настоящего Порядка (далее – решение об отклонении Заявки);</w:t>
      </w:r>
    </w:p>
    <w:p w:rsidR="00E314B7" w:rsidRPr="00DB22C7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DB22C7">
        <w:rPr>
          <w:b w:val="0"/>
          <w:sz w:val="28"/>
          <w:szCs w:val="28"/>
        </w:rPr>
        <w:t>решение о дальнейшем рассмотрении Заявки.</w:t>
      </w:r>
    </w:p>
    <w:p w:rsidR="00E314B7" w:rsidRPr="00DB22C7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DB22C7">
        <w:rPr>
          <w:b w:val="0"/>
          <w:sz w:val="28"/>
          <w:szCs w:val="28"/>
        </w:rPr>
        <w:t>В случае принятия Управлением решения об отклонении Заявки Управлением в срок не позднее 3 (трех) рабочих дней, следующих за днем принятия решения об отклонении Заявки, направляется заявителю по указанному в Заявке адресу электронной почты уведомление с указанием причин, послуживших основанием отклонения Заявки.</w:t>
      </w:r>
    </w:p>
    <w:p w:rsidR="00E314B7" w:rsidRPr="00DB22C7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DB22C7">
        <w:rPr>
          <w:b w:val="0"/>
          <w:sz w:val="28"/>
          <w:szCs w:val="28"/>
        </w:rPr>
        <w:t xml:space="preserve">В случае отклонения Заявки заявитель вправе подать новую Заявку на предоставление субсидии с учетом требований, установленных </w:t>
      </w:r>
      <w:hyperlink w:anchor="Par44" w:history="1">
        <w:r w:rsidRPr="00DB22C7">
          <w:rPr>
            <w:rStyle w:val="aa"/>
            <w:b w:val="0"/>
            <w:color w:val="auto"/>
            <w:sz w:val="28"/>
            <w:szCs w:val="28"/>
            <w:u w:val="none"/>
          </w:rPr>
          <w:t xml:space="preserve">пунктом </w:t>
        </w:r>
      </w:hyperlink>
      <w:r w:rsidRPr="00DB22C7">
        <w:rPr>
          <w:rStyle w:val="aa"/>
          <w:b w:val="0"/>
          <w:color w:val="auto"/>
          <w:sz w:val="28"/>
          <w:szCs w:val="28"/>
          <w:u w:val="none"/>
        </w:rPr>
        <w:t>3.10</w:t>
      </w:r>
      <w:r w:rsidRPr="00DB22C7">
        <w:rPr>
          <w:b w:val="0"/>
          <w:sz w:val="28"/>
          <w:szCs w:val="28"/>
        </w:rPr>
        <w:t xml:space="preserve"> настоящего раздела.</w:t>
      </w:r>
    </w:p>
    <w:p w:rsidR="00E314B7" w:rsidRPr="00DB22C7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bookmarkStart w:id="24" w:name="Par146"/>
      <w:bookmarkEnd w:id="24"/>
      <w:r w:rsidRPr="00DB22C7">
        <w:rPr>
          <w:b w:val="0"/>
          <w:sz w:val="28"/>
          <w:szCs w:val="28"/>
        </w:rPr>
        <w:t>3.30. В отношении Заявок, по которым не принято решение об отклонении Заявки, Управление в течение 5 (пяти) рабочих дней после принятия решения о дальнейшем рассмотрении Заявки, принимает решение путем издания соответствующего приказа:</w:t>
      </w:r>
    </w:p>
    <w:p w:rsidR="00E314B7" w:rsidRPr="00DB22C7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DB22C7">
        <w:rPr>
          <w:b w:val="0"/>
          <w:sz w:val="28"/>
          <w:szCs w:val="28"/>
        </w:rPr>
        <w:t>о предоставлении субсидий заявителям с указанием размера предоставляемой субсидии;</w:t>
      </w:r>
    </w:p>
    <w:p w:rsidR="00E314B7" w:rsidRPr="00DB22C7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DB22C7">
        <w:rPr>
          <w:b w:val="0"/>
          <w:sz w:val="28"/>
          <w:szCs w:val="28"/>
        </w:rPr>
        <w:t xml:space="preserve">об отказе в предоставлении субсидий заявителям по основаниям, предусмотренным в </w:t>
      </w:r>
      <w:hyperlink r:id="rId28" w:history="1">
        <w:r w:rsidRPr="00DB22C7">
          <w:rPr>
            <w:rStyle w:val="aa"/>
            <w:b w:val="0"/>
            <w:color w:val="auto"/>
            <w:sz w:val="28"/>
            <w:szCs w:val="28"/>
            <w:u w:val="none"/>
          </w:rPr>
          <w:t>пункте 2.8</w:t>
        </w:r>
      </w:hyperlink>
      <w:r w:rsidRPr="00DB22C7">
        <w:rPr>
          <w:rStyle w:val="aa"/>
          <w:b w:val="0"/>
          <w:color w:val="auto"/>
          <w:sz w:val="28"/>
          <w:szCs w:val="28"/>
          <w:u w:val="none"/>
        </w:rPr>
        <w:t xml:space="preserve"> раздела 2</w:t>
      </w:r>
      <w:r w:rsidRPr="00DB22C7">
        <w:rPr>
          <w:b w:val="0"/>
          <w:sz w:val="28"/>
          <w:szCs w:val="28"/>
        </w:rPr>
        <w:t xml:space="preserve"> настоящего Порядка.</w:t>
      </w:r>
    </w:p>
    <w:p w:rsidR="00E314B7" w:rsidRPr="0032054A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32054A">
        <w:rPr>
          <w:b w:val="0"/>
          <w:sz w:val="28"/>
          <w:szCs w:val="28"/>
        </w:rPr>
        <w:t xml:space="preserve">3.31. Управление в течение двух рабочих дней со дня принятия решений, указанных в </w:t>
      </w:r>
      <w:hyperlink w:anchor="Par146" w:history="1">
        <w:r w:rsidRPr="0032054A">
          <w:rPr>
            <w:rStyle w:val="aa"/>
            <w:b w:val="0"/>
            <w:color w:val="auto"/>
            <w:sz w:val="28"/>
            <w:szCs w:val="28"/>
            <w:u w:val="none"/>
          </w:rPr>
          <w:t>пункте 3.3</w:t>
        </w:r>
      </w:hyperlink>
      <w:r w:rsidRPr="0032054A">
        <w:rPr>
          <w:rStyle w:val="aa"/>
          <w:b w:val="0"/>
          <w:color w:val="auto"/>
          <w:sz w:val="28"/>
          <w:szCs w:val="28"/>
          <w:u w:val="none"/>
        </w:rPr>
        <w:t>0</w:t>
      </w:r>
      <w:r w:rsidRPr="0032054A">
        <w:rPr>
          <w:b w:val="0"/>
          <w:sz w:val="28"/>
          <w:szCs w:val="28"/>
        </w:rPr>
        <w:t xml:space="preserve"> настоящего раздела, направляет по адресам электронной почты, указанным заявителями в Заявках о предоставлении субсидий, уведомления о результатах </w:t>
      </w:r>
      <w:r w:rsidR="0032054A" w:rsidRPr="0032054A">
        <w:rPr>
          <w:b w:val="0"/>
          <w:sz w:val="28"/>
          <w:szCs w:val="28"/>
        </w:rPr>
        <w:t>рассмотрения Заявок</w:t>
      </w:r>
      <w:r w:rsidRPr="0032054A">
        <w:rPr>
          <w:b w:val="0"/>
          <w:sz w:val="28"/>
          <w:szCs w:val="28"/>
        </w:rPr>
        <w:t>:</w:t>
      </w:r>
    </w:p>
    <w:p w:rsidR="00E314B7" w:rsidRPr="0032054A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32054A">
        <w:rPr>
          <w:b w:val="0"/>
          <w:sz w:val="28"/>
          <w:szCs w:val="28"/>
        </w:rPr>
        <w:t xml:space="preserve">заявителям, </w:t>
      </w:r>
      <w:r w:rsidR="00760CF7">
        <w:rPr>
          <w:b w:val="0"/>
          <w:sz w:val="28"/>
          <w:szCs w:val="28"/>
        </w:rPr>
        <w:t>по которым принято решение о предоставлении</w:t>
      </w:r>
      <w:r w:rsidRPr="0032054A">
        <w:rPr>
          <w:b w:val="0"/>
          <w:sz w:val="28"/>
          <w:szCs w:val="28"/>
        </w:rPr>
        <w:t xml:space="preserve"> субсидии, – уведомление о намерении заключить </w:t>
      </w:r>
      <w:proofErr w:type="gramStart"/>
      <w:r w:rsidRPr="0032054A">
        <w:rPr>
          <w:b w:val="0"/>
          <w:sz w:val="28"/>
          <w:szCs w:val="28"/>
        </w:rPr>
        <w:t>соглашение</w:t>
      </w:r>
      <w:proofErr w:type="gramEnd"/>
      <w:r w:rsidRPr="0032054A">
        <w:rPr>
          <w:b w:val="0"/>
          <w:sz w:val="28"/>
          <w:szCs w:val="28"/>
        </w:rPr>
        <w:t xml:space="preserve"> о предоставлении субсидии (далее – Соглашение), с приложением проекта Соглашения;</w:t>
      </w:r>
    </w:p>
    <w:p w:rsidR="00E314B7" w:rsidRPr="0032054A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32054A">
        <w:rPr>
          <w:b w:val="0"/>
          <w:sz w:val="28"/>
          <w:szCs w:val="28"/>
        </w:rPr>
        <w:t xml:space="preserve">заявителям, </w:t>
      </w:r>
      <w:r w:rsidR="00760CF7">
        <w:rPr>
          <w:b w:val="0"/>
          <w:sz w:val="28"/>
          <w:szCs w:val="28"/>
        </w:rPr>
        <w:t>по которым принято решение об</w:t>
      </w:r>
      <w:r w:rsidRPr="0032054A">
        <w:rPr>
          <w:b w:val="0"/>
          <w:sz w:val="28"/>
          <w:szCs w:val="28"/>
        </w:rPr>
        <w:t xml:space="preserve"> отказ</w:t>
      </w:r>
      <w:r w:rsidR="00760CF7">
        <w:rPr>
          <w:b w:val="0"/>
          <w:sz w:val="28"/>
          <w:szCs w:val="28"/>
        </w:rPr>
        <w:t>е</w:t>
      </w:r>
      <w:r w:rsidRPr="0032054A">
        <w:rPr>
          <w:b w:val="0"/>
          <w:sz w:val="28"/>
          <w:szCs w:val="28"/>
        </w:rPr>
        <w:t xml:space="preserve"> в предоставлении субсидии, – с указанием причин отказа в предоставлении субсидии.</w:t>
      </w:r>
    </w:p>
    <w:p w:rsidR="00E314B7" w:rsidRPr="0032054A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32054A">
        <w:rPr>
          <w:b w:val="0"/>
          <w:sz w:val="28"/>
          <w:szCs w:val="28"/>
        </w:rPr>
        <w:t xml:space="preserve">3.32. Управление в течение 5 (пяти) календарных дней </w:t>
      </w:r>
      <w:proofErr w:type="gramStart"/>
      <w:r w:rsidRPr="0032054A">
        <w:rPr>
          <w:b w:val="0"/>
          <w:sz w:val="28"/>
          <w:szCs w:val="28"/>
        </w:rPr>
        <w:t>с даты проведения</w:t>
      </w:r>
      <w:proofErr w:type="gramEnd"/>
      <w:r w:rsidRPr="0032054A">
        <w:rPr>
          <w:b w:val="0"/>
          <w:sz w:val="28"/>
          <w:szCs w:val="28"/>
        </w:rPr>
        <w:t xml:space="preserve"> заседания Комиссии обеспечивает размещение на едином портале информации о результатах </w:t>
      </w:r>
      <w:r w:rsidR="0032054A" w:rsidRPr="0032054A">
        <w:rPr>
          <w:b w:val="0"/>
          <w:sz w:val="28"/>
          <w:szCs w:val="28"/>
        </w:rPr>
        <w:t>рассмотрения Заявок</w:t>
      </w:r>
      <w:r w:rsidRPr="0032054A">
        <w:rPr>
          <w:b w:val="0"/>
          <w:sz w:val="28"/>
          <w:szCs w:val="28"/>
        </w:rPr>
        <w:t>, включающей следующие сведения:</w:t>
      </w:r>
    </w:p>
    <w:p w:rsidR="00E314B7" w:rsidRPr="0032054A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32054A">
        <w:rPr>
          <w:b w:val="0"/>
          <w:sz w:val="28"/>
          <w:szCs w:val="28"/>
        </w:rPr>
        <w:t>дату, время и место рассмотрения Заявок и документов;</w:t>
      </w:r>
    </w:p>
    <w:p w:rsidR="00E314B7" w:rsidRPr="0032054A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32054A">
        <w:rPr>
          <w:b w:val="0"/>
          <w:sz w:val="28"/>
          <w:szCs w:val="28"/>
        </w:rPr>
        <w:t>информацию о заявителях, Заявки и документы которых были рассмотрены;</w:t>
      </w:r>
    </w:p>
    <w:p w:rsidR="00E314B7" w:rsidRPr="0032054A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32054A">
        <w:rPr>
          <w:b w:val="0"/>
          <w:sz w:val="28"/>
          <w:szCs w:val="28"/>
        </w:rPr>
        <w:t>информацию о заявителях, Заявки и документы которых были отклонены, с указанием причины их отклонения, в том числе положений объявления, которым они не соответствуют;</w:t>
      </w:r>
    </w:p>
    <w:p w:rsidR="00E314B7" w:rsidRPr="0032054A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32054A">
        <w:rPr>
          <w:b w:val="0"/>
          <w:sz w:val="28"/>
          <w:szCs w:val="28"/>
        </w:rPr>
        <w:t>последовательность рассмотрения Комиссией Заявок;</w:t>
      </w:r>
    </w:p>
    <w:p w:rsidR="00E314B7" w:rsidRPr="0032054A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32054A">
        <w:rPr>
          <w:b w:val="0"/>
          <w:sz w:val="28"/>
          <w:szCs w:val="28"/>
        </w:rPr>
        <w:t>наименование заявителя, с которым будет заключено Соглашение, и размер Субсидии.</w:t>
      </w:r>
    </w:p>
    <w:p w:rsidR="00E314B7" w:rsidRPr="00760CF7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760CF7">
        <w:rPr>
          <w:b w:val="0"/>
          <w:sz w:val="28"/>
          <w:szCs w:val="28"/>
        </w:rPr>
        <w:t>3.3</w:t>
      </w:r>
      <w:r w:rsidR="00760CF7" w:rsidRPr="00760CF7">
        <w:rPr>
          <w:b w:val="0"/>
          <w:sz w:val="28"/>
          <w:szCs w:val="28"/>
        </w:rPr>
        <w:t>3</w:t>
      </w:r>
      <w:r w:rsidRPr="00760CF7">
        <w:rPr>
          <w:b w:val="0"/>
          <w:sz w:val="28"/>
          <w:szCs w:val="28"/>
        </w:rPr>
        <w:t xml:space="preserve">. Соглашение между Управлением и заявителем заключается не позднее 5 (пяти) рабочих дней с момента принятия решения о предоставлении субсидии, указанного в </w:t>
      </w:r>
      <w:hyperlink r:id="rId29" w:history="1">
        <w:r w:rsidRPr="00760CF7">
          <w:rPr>
            <w:rStyle w:val="aa"/>
            <w:b w:val="0"/>
            <w:color w:val="auto"/>
            <w:sz w:val="28"/>
            <w:szCs w:val="28"/>
            <w:u w:val="none"/>
          </w:rPr>
          <w:t>пункте 3</w:t>
        </w:r>
      </w:hyperlink>
      <w:r w:rsidRPr="00760CF7">
        <w:rPr>
          <w:rStyle w:val="aa"/>
          <w:b w:val="0"/>
          <w:color w:val="auto"/>
          <w:sz w:val="28"/>
          <w:szCs w:val="28"/>
          <w:u w:val="none"/>
        </w:rPr>
        <w:t>.30</w:t>
      </w:r>
      <w:r w:rsidRPr="00760CF7">
        <w:rPr>
          <w:b w:val="0"/>
          <w:sz w:val="28"/>
          <w:szCs w:val="28"/>
        </w:rPr>
        <w:t xml:space="preserve"> настоящего раздела, по форме, установленной Министерством финансов Российской Федерации.</w:t>
      </w:r>
    </w:p>
    <w:p w:rsidR="00E314B7" w:rsidRPr="00760CF7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bookmarkStart w:id="25" w:name="Par2"/>
      <w:bookmarkEnd w:id="25"/>
      <w:r w:rsidRPr="00760CF7">
        <w:rPr>
          <w:b w:val="0"/>
          <w:sz w:val="28"/>
          <w:szCs w:val="28"/>
        </w:rPr>
        <w:t>3.3</w:t>
      </w:r>
      <w:r w:rsidR="00760CF7" w:rsidRPr="00760CF7">
        <w:rPr>
          <w:b w:val="0"/>
          <w:sz w:val="28"/>
          <w:szCs w:val="28"/>
        </w:rPr>
        <w:t>4</w:t>
      </w:r>
      <w:r w:rsidRPr="00760CF7">
        <w:rPr>
          <w:b w:val="0"/>
          <w:sz w:val="28"/>
          <w:szCs w:val="28"/>
        </w:rPr>
        <w:t xml:space="preserve">. Заявитель, </w:t>
      </w:r>
      <w:r w:rsidR="00DD3333">
        <w:rPr>
          <w:b w:val="0"/>
          <w:sz w:val="28"/>
          <w:szCs w:val="28"/>
        </w:rPr>
        <w:t>по которому принято решение о предоставлении</w:t>
      </w:r>
      <w:r w:rsidR="00DD3333" w:rsidRPr="0032054A">
        <w:rPr>
          <w:b w:val="0"/>
          <w:sz w:val="28"/>
          <w:szCs w:val="28"/>
        </w:rPr>
        <w:t xml:space="preserve"> субсидии</w:t>
      </w:r>
      <w:r w:rsidRPr="00760CF7">
        <w:rPr>
          <w:b w:val="0"/>
          <w:sz w:val="28"/>
          <w:szCs w:val="28"/>
        </w:rPr>
        <w:t>, в течение 2 (двух) рабочих дней с момента получения уведомления согласовывает и подписывает соглашение в системе «Электронный бюджет» и направляет уведомление на адрес электронной почты Управления о подписании соглашения.</w:t>
      </w:r>
    </w:p>
    <w:p w:rsidR="00E314B7" w:rsidRPr="00760CF7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proofErr w:type="gramStart"/>
      <w:r w:rsidRPr="00760CF7">
        <w:rPr>
          <w:b w:val="0"/>
          <w:sz w:val="28"/>
          <w:szCs w:val="28"/>
        </w:rPr>
        <w:t>Управление в течение 3 (трех) рабочих дн</w:t>
      </w:r>
      <w:r w:rsidR="00760CF7" w:rsidRPr="00760CF7">
        <w:rPr>
          <w:b w:val="0"/>
          <w:sz w:val="28"/>
          <w:szCs w:val="28"/>
        </w:rPr>
        <w:t>ей после получения от заявителя</w:t>
      </w:r>
      <w:r w:rsidRPr="00760CF7">
        <w:rPr>
          <w:b w:val="0"/>
          <w:sz w:val="28"/>
          <w:szCs w:val="28"/>
        </w:rPr>
        <w:t xml:space="preserve"> уведомления о подписании </w:t>
      </w:r>
      <w:r w:rsidR="00760CF7">
        <w:rPr>
          <w:b w:val="0"/>
          <w:sz w:val="28"/>
          <w:szCs w:val="28"/>
        </w:rPr>
        <w:t>С</w:t>
      </w:r>
      <w:r w:rsidRPr="00760CF7">
        <w:rPr>
          <w:b w:val="0"/>
          <w:sz w:val="28"/>
          <w:szCs w:val="28"/>
        </w:rPr>
        <w:t xml:space="preserve">оглашения обеспечивает со своей стороны подписание </w:t>
      </w:r>
      <w:r w:rsidR="00760CF7">
        <w:rPr>
          <w:b w:val="0"/>
          <w:sz w:val="28"/>
          <w:szCs w:val="28"/>
        </w:rPr>
        <w:t>с</w:t>
      </w:r>
      <w:r w:rsidRPr="00760CF7">
        <w:rPr>
          <w:b w:val="0"/>
          <w:sz w:val="28"/>
          <w:szCs w:val="28"/>
        </w:rPr>
        <w:t>оглашения в системе «Электронный бюджет» и направляет соответствующее уведомление получателю субсидии с указанием информации о предоставлении доступа к веб-интерфейсу (при наличии такой возможности), позволяющему направить в Управление заявление и прилагаемые к нему документы в электронном виде с использованием усиленной квалифицированной</w:t>
      </w:r>
      <w:proofErr w:type="gramEnd"/>
      <w:r w:rsidRPr="00760CF7">
        <w:rPr>
          <w:b w:val="0"/>
          <w:sz w:val="28"/>
          <w:szCs w:val="28"/>
        </w:rPr>
        <w:t xml:space="preserve"> электронной подписи.</w:t>
      </w:r>
    </w:p>
    <w:p w:rsidR="00E314B7" w:rsidRPr="00760CF7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proofErr w:type="gramStart"/>
      <w:r w:rsidRPr="00760CF7">
        <w:rPr>
          <w:b w:val="0"/>
          <w:sz w:val="28"/>
          <w:szCs w:val="28"/>
        </w:rPr>
        <w:t>В случае нево</w:t>
      </w:r>
      <w:r w:rsidR="00760CF7" w:rsidRPr="00760CF7">
        <w:rPr>
          <w:b w:val="0"/>
          <w:sz w:val="28"/>
          <w:szCs w:val="28"/>
        </w:rPr>
        <w:t>зможности подписания заявителем</w:t>
      </w:r>
      <w:r w:rsidRPr="00760CF7">
        <w:rPr>
          <w:b w:val="0"/>
          <w:sz w:val="28"/>
          <w:szCs w:val="28"/>
        </w:rPr>
        <w:t xml:space="preserve"> </w:t>
      </w:r>
      <w:r w:rsidR="00760CF7">
        <w:rPr>
          <w:b w:val="0"/>
          <w:sz w:val="28"/>
          <w:szCs w:val="28"/>
        </w:rPr>
        <w:t>С</w:t>
      </w:r>
      <w:r w:rsidRPr="00760CF7">
        <w:rPr>
          <w:b w:val="0"/>
          <w:sz w:val="28"/>
          <w:szCs w:val="28"/>
        </w:rPr>
        <w:t xml:space="preserve">оглашения по техническим причинам формируется соответствующее обращение в техническую поддержку системы «Электронный бюджет», о чем заявитель уведомляет Управление в срок, установленный в </w:t>
      </w:r>
      <w:hyperlink w:anchor="Par2" w:history="1">
        <w:r w:rsidRPr="00760CF7">
          <w:rPr>
            <w:rStyle w:val="aa"/>
            <w:b w:val="0"/>
            <w:color w:val="auto"/>
            <w:sz w:val="28"/>
            <w:szCs w:val="28"/>
            <w:u w:val="none"/>
          </w:rPr>
          <w:t>абзаце первом</w:t>
        </w:r>
      </w:hyperlink>
      <w:r w:rsidRPr="00760CF7">
        <w:rPr>
          <w:b w:val="0"/>
          <w:sz w:val="28"/>
          <w:szCs w:val="28"/>
        </w:rPr>
        <w:t xml:space="preserve"> настоящего пункта (при этом срок, указанный в </w:t>
      </w:r>
      <w:hyperlink w:anchor="Par2" w:history="1">
        <w:r w:rsidRPr="00760CF7">
          <w:rPr>
            <w:rStyle w:val="aa"/>
            <w:b w:val="0"/>
            <w:color w:val="auto"/>
            <w:sz w:val="28"/>
            <w:szCs w:val="28"/>
            <w:u w:val="none"/>
          </w:rPr>
          <w:t>абзаце первом</w:t>
        </w:r>
      </w:hyperlink>
      <w:r w:rsidRPr="00760CF7">
        <w:rPr>
          <w:b w:val="0"/>
          <w:sz w:val="28"/>
          <w:szCs w:val="28"/>
        </w:rPr>
        <w:t xml:space="preserve"> настоящего пункта Порядка, считается с момента устранения технической поддержкой системы «Электронный бюджет» причин, не позволяющих подписать Соглашение).</w:t>
      </w:r>
      <w:proofErr w:type="gramEnd"/>
    </w:p>
    <w:p w:rsidR="00E314B7" w:rsidRPr="00760CF7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760CF7">
        <w:rPr>
          <w:b w:val="0"/>
          <w:sz w:val="28"/>
          <w:szCs w:val="28"/>
        </w:rPr>
        <w:t>3.3</w:t>
      </w:r>
      <w:r w:rsidR="00760CF7" w:rsidRPr="00760CF7">
        <w:rPr>
          <w:b w:val="0"/>
          <w:sz w:val="28"/>
          <w:szCs w:val="28"/>
        </w:rPr>
        <w:t>5</w:t>
      </w:r>
      <w:r w:rsidRPr="00760CF7">
        <w:rPr>
          <w:b w:val="0"/>
          <w:sz w:val="28"/>
          <w:szCs w:val="28"/>
        </w:rPr>
        <w:t xml:space="preserve">. Заявитель, не предоставивший в </w:t>
      </w:r>
      <w:proofErr w:type="gramStart"/>
      <w:r w:rsidRPr="00760CF7">
        <w:rPr>
          <w:b w:val="0"/>
          <w:sz w:val="28"/>
          <w:szCs w:val="28"/>
        </w:rPr>
        <w:t>Управление</w:t>
      </w:r>
      <w:proofErr w:type="gramEnd"/>
      <w:r w:rsidRPr="00760CF7">
        <w:rPr>
          <w:b w:val="0"/>
          <w:sz w:val="28"/>
          <w:szCs w:val="28"/>
        </w:rPr>
        <w:t xml:space="preserve"> подписанное им Соглашение в срок, установленный </w:t>
      </w:r>
      <w:hyperlink w:anchor="Par2" w:history="1">
        <w:r w:rsidRPr="00760CF7">
          <w:rPr>
            <w:rStyle w:val="aa"/>
            <w:b w:val="0"/>
            <w:color w:val="auto"/>
            <w:sz w:val="28"/>
            <w:szCs w:val="28"/>
            <w:u w:val="none"/>
          </w:rPr>
          <w:t>пунктом 3.3</w:t>
        </w:r>
        <w:r w:rsidR="00760CF7" w:rsidRPr="00760CF7">
          <w:rPr>
            <w:rStyle w:val="aa"/>
            <w:b w:val="0"/>
            <w:color w:val="auto"/>
            <w:sz w:val="28"/>
            <w:szCs w:val="28"/>
            <w:u w:val="none"/>
          </w:rPr>
          <w:t>4</w:t>
        </w:r>
      </w:hyperlink>
      <w:r w:rsidRPr="00760CF7">
        <w:rPr>
          <w:b w:val="0"/>
          <w:sz w:val="28"/>
          <w:szCs w:val="28"/>
        </w:rPr>
        <w:t xml:space="preserve"> настоящего раздела, считается уклонившимся от заключения Соглашения, а также в случае поступления в уполномоченный орган письменного заявления заявителя об отказе от подписания Соглашения.</w:t>
      </w:r>
    </w:p>
    <w:p w:rsidR="00E314B7" w:rsidRPr="00DD3333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DD3333">
        <w:rPr>
          <w:b w:val="0"/>
          <w:sz w:val="28"/>
          <w:szCs w:val="28"/>
        </w:rPr>
        <w:t>3.3</w:t>
      </w:r>
      <w:r w:rsidR="00760CF7" w:rsidRPr="00DD3333">
        <w:rPr>
          <w:b w:val="0"/>
          <w:sz w:val="28"/>
          <w:szCs w:val="28"/>
        </w:rPr>
        <w:t>6</w:t>
      </w:r>
      <w:r w:rsidRPr="00DD3333">
        <w:rPr>
          <w:b w:val="0"/>
          <w:sz w:val="28"/>
          <w:szCs w:val="28"/>
        </w:rPr>
        <w:t xml:space="preserve">. Управление вправе отказаться от заключения Соглашения с заявителем, </w:t>
      </w:r>
      <w:r w:rsidR="00DD3333" w:rsidRPr="00DD3333">
        <w:rPr>
          <w:b w:val="0"/>
          <w:sz w:val="28"/>
          <w:szCs w:val="28"/>
        </w:rPr>
        <w:t>по которому принято решение о предоставлении субсидии</w:t>
      </w:r>
      <w:r w:rsidRPr="00DD3333">
        <w:rPr>
          <w:b w:val="0"/>
          <w:sz w:val="28"/>
          <w:szCs w:val="28"/>
        </w:rPr>
        <w:t xml:space="preserve">, в случае обнаружения факта несоответствия требованиям, указанным в объявлении о </w:t>
      </w:r>
      <w:r w:rsidR="00DD3333" w:rsidRPr="00DD3333">
        <w:rPr>
          <w:b w:val="0"/>
          <w:sz w:val="28"/>
          <w:szCs w:val="28"/>
        </w:rPr>
        <w:t>начале приема Заявок</w:t>
      </w:r>
      <w:r w:rsidRPr="00DD3333">
        <w:rPr>
          <w:b w:val="0"/>
          <w:sz w:val="28"/>
          <w:szCs w:val="28"/>
        </w:rPr>
        <w:t>, или представления получателем субсидии недостоверной информации.</w:t>
      </w:r>
    </w:p>
    <w:p w:rsidR="00E314B7" w:rsidRPr="00DD3333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DD3333">
        <w:rPr>
          <w:b w:val="0"/>
          <w:sz w:val="28"/>
          <w:szCs w:val="28"/>
        </w:rPr>
        <w:t>3.3</w:t>
      </w:r>
      <w:r w:rsidR="00760CF7" w:rsidRPr="00DD3333">
        <w:rPr>
          <w:b w:val="0"/>
          <w:sz w:val="28"/>
          <w:szCs w:val="28"/>
        </w:rPr>
        <w:t>7</w:t>
      </w:r>
      <w:r w:rsidRPr="00DD3333">
        <w:rPr>
          <w:b w:val="0"/>
          <w:sz w:val="28"/>
          <w:szCs w:val="28"/>
        </w:rPr>
        <w:t>. Субсидия, в срок не позднее 5 (пяти) рабочих дней после принятия решения о предоставлении Управлением субсидии заявителю, единовременно перечисляется в соответствии с Соглашением на расчетный счет, открытый заявителем в учреждении Центрального банка Российской Федерации или российских кредитных организациях.</w:t>
      </w:r>
    </w:p>
    <w:p w:rsidR="00E314B7" w:rsidRPr="00DC72E0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DD3333">
        <w:rPr>
          <w:b w:val="0"/>
          <w:sz w:val="28"/>
          <w:szCs w:val="28"/>
        </w:rPr>
        <w:t>Субсидии предоставляются заявителям в порядке очередности регистрации их Заявок в Управлении.</w:t>
      </w:r>
    </w:p>
    <w:p w:rsidR="00E314B7" w:rsidRDefault="00E314B7" w:rsidP="00E314B7">
      <w:pPr>
        <w:pStyle w:val="ConsPlusTitle"/>
        <w:jc w:val="both"/>
        <w:rPr>
          <w:b w:val="0"/>
          <w:bCs w:val="0"/>
          <w:sz w:val="28"/>
          <w:szCs w:val="28"/>
        </w:rPr>
      </w:pPr>
    </w:p>
    <w:p w:rsidR="00E314B7" w:rsidRPr="000750C4" w:rsidRDefault="00E314B7" w:rsidP="00E314B7">
      <w:pPr>
        <w:pStyle w:val="ConsPlusTitle"/>
        <w:ind w:left="1134" w:right="1132"/>
        <w:jc w:val="center"/>
        <w:rPr>
          <w:sz w:val="28"/>
          <w:szCs w:val="28"/>
        </w:rPr>
      </w:pPr>
      <w:r>
        <w:rPr>
          <w:sz w:val="28"/>
          <w:szCs w:val="28"/>
        </w:rPr>
        <w:t>4. Т</w:t>
      </w:r>
      <w:r w:rsidRPr="000750C4">
        <w:rPr>
          <w:sz w:val="28"/>
          <w:szCs w:val="28"/>
        </w:rPr>
        <w:t>ребования к представлению отчетности, осуществлению</w:t>
      </w:r>
      <w:r>
        <w:rPr>
          <w:sz w:val="28"/>
          <w:szCs w:val="28"/>
        </w:rPr>
        <w:t xml:space="preserve"> </w:t>
      </w:r>
      <w:r w:rsidRPr="000750C4">
        <w:rPr>
          <w:sz w:val="28"/>
          <w:szCs w:val="28"/>
        </w:rPr>
        <w:t>контроля (мониторинга) за соблюдением условий и порядка</w:t>
      </w:r>
      <w:r>
        <w:rPr>
          <w:sz w:val="28"/>
          <w:szCs w:val="28"/>
        </w:rPr>
        <w:t xml:space="preserve"> </w:t>
      </w:r>
      <w:r w:rsidRPr="000750C4">
        <w:rPr>
          <w:sz w:val="28"/>
          <w:szCs w:val="28"/>
        </w:rPr>
        <w:t>предоставления субсидий и ответственности за их нарушение</w:t>
      </w:r>
    </w:p>
    <w:p w:rsidR="00E314B7" w:rsidRPr="000750C4" w:rsidRDefault="00E314B7" w:rsidP="00E314B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314B7" w:rsidRDefault="00E314B7" w:rsidP="00E314B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6" w:name="P153"/>
      <w:bookmarkEnd w:id="26"/>
      <w:r>
        <w:rPr>
          <w:rFonts w:ascii="Times New Roman" w:hAnsi="Times New Roman" w:cs="Times New Roman"/>
          <w:sz w:val="28"/>
          <w:szCs w:val="28"/>
        </w:rPr>
        <w:t>4.1</w:t>
      </w:r>
      <w:r w:rsidRPr="000750C4">
        <w:rPr>
          <w:rFonts w:ascii="Times New Roman" w:hAnsi="Times New Roman" w:cs="Times New Roman"/>
          <w:sz w:val="28"/>
          <w:szCs w:val="28"/>
        </w:rPr>
        <w:t>. Получатель представляет главному распорядителю средств местного бюджета в срок не позднее 10 числа месяца, следующего за отчетным кварталом текущего финансового года (за исключением IV квартала):</w:t>
      </w:r>
    </w:p>
    <w:p w:rsidR="00E314B7" w:rsidRPr="000750C4" w:rsidRDefault="00E314B7" w:rsidP="00E314B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50C4">
        <w:rPr>
          <w:rFonts w:ascii="Times New Roman" w:hAnsi="Times New Roman" w:cs="Times New Roman"/>
          <w:sz w:val="28"/>
          <w:szCs w:val="28"/>
        </w:rPr>
        <w:t>отчет о достижении значений результата предоставления субсидии;</w:t>
      </w:r>
    </w:p>
    <w:p w:rsidR="00E314B7" w:rsidRDefault="00E314B7" w:rsidP="00E314B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50C4">
        <w:rPr>
          <w:rFonts w:ascii="Times New Roman" w:hAnsi="Times New Roman" w:cs="Times New Roman"/>
          <w:sz w:val="28"/>
          <w:szCs w:val="28"/>
        </w:rPr>
        <w:t>отчет об осуществлении расходов, источником финансового обеспечения которых является субсидия.</w:t>
      </w:r>
    </w:p>
    <w:p w:rsidR="00E314B7" w:rsidRPr="000750C4" w:rsidRDefault="00E314B7" w:rsidP="00E314B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50C4">
        <w:rPr>
          <w:rFonts w:ascii="Times New Roman" w:hAnsi="Times New Roman" w:cs="Times New Roman"/>
          <w:sz w:val="28"/>
          <w:szCs w:val="28"/>
        </w:rPr>
        <w:t>Отчеты, установленные в настоящем пункте, представляются получателем за IV квартал в срок не позднее 1 февраля года, следующего за годом предоставления субсидии.</w:t>
      </w:r>
    </w:p>
    <w:p w:rsidR="00E314B7" w:rsidRPr="000750C4" w:rsidRDefault="00E314B7" w:rsidP="00E314B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50C4">
        <w:rPr>
          <w:rFonts w:ascii="Times New Roman" w:hAnsi="Times New Roman" w:cs="Times New Roman"/>
          <w:sz w:val="28"/>
          <w:szCs w:val="28"/>
        </w:rPr>
        <w:t>К отчетам получателя, указанным в настоящем пункте, прилагаются информация и документы (платежное поручение), подтверждающие расходование средств субсидии, оформленные в соответствии с законодательством Российской Федерации.</w:t>
      </w:r>
    </w:p>
    <w:p w:rsidR="00E314B7" w:rsidRPr="00CB3F17" w:rsidRDefault="00E314B7" w:rsidP="00E314B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750C4">
        <w:rPr>
          <w:rFonts w:ascii="Times New Roman" w:hAnsi="Times New Roman" w:cs="Times New Roman"/>
          <w:sz w:val="28"/>
          <w:szCs w:val="28"/>
        </w:rPr>
        <w:t>Отчеты, установленные в настоящем пункте, представляются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F17">
        <w:rPr>
          <w:rFonts w:ascii="Times New Roman" w:hAnsi="Times New Roman" w:cs="Times New Roman"/>
          <w:sz w:val="28"/>
          <w:szCs w:val="28"/>
        </w:rPr>
        <w:t>по форм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CB3F17">
        <w:rPr>
          <w:rFonts w:ascii="Times New Roman" w:hAnsi="Times New Roman" w:cs="Times New Roman"/>
          <w:sz w:val="28"/>
          <w:szCs w:val="28"/>
        </w:rPr>
        <w:t>, установленн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CB3F17">
        <w:rPr>
          <w:rFonts w:ascii="Times New Roman" w:hAnsi="Times New Roman" w:cs="Times New Roman"/>
          <w:sz w:val="28"/>
          <w:szCs w:val="28"/>
        </w:rPr>
        <w:t xml:space="preserve"> Министерством финансов Российской Федерации, с сопроводительным письмом на бумажном носителе или в электронном виде, подписанным усиленной квалифицированной электронной подписью руководителя заявителя или уполномоченного им лица (для юридических лиц и индивидуальных предпринимателей).</w:t>
      </w:r>
      <w:proofErr w:type="gramEnd"/>
    </w:p>
    <w:p w:rsidR="00E314B7" w:rsidRPr="000750C4" w:rsidRDefault="00E314B7" w:rsidP="00E314B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50C4">
        <w:rPr>
          <w:rFonts w:ascii="Times New Roman" w:hAnsi="Times New Roman" w:cs="Times New Roman"/>
          <w:sz w:val="28"/>
          <w:szCs w:val="28"/>
        </w:rPr>
        <w:t xml:space="preserve">Главный распорядитель средств местного бюджета вправе устанавливать в </w:t>
      </w:r>
      <w:r w:rsidR="00151871">
        <w:rPr>
          <w:rFonts w:ascii="Times New Roman" w:hAnsi="Times New Roman" w:cs="Times New Roman"/>
          <w:sz w:val="28"/>
          <w:szCs w:val="28"/>
        </w:rPr>
        <w:t>С</w:t>
      </w:r>
      <w:r w:rsidRPr="000750C4">
        <w:rPr>
          <w:rFonts w:ascii="Times New Roman" w:hAnsi="Times New Roman" w:cs="Times New Roman"/>
          <w:sz w:val="28"/>
          <w:szCs w:val="28"/>
        </w:rPr>
        <w:t>оглашении сроки и формы представления получателем дополнительной отчетности (с указанием ее наименования).</w:t>
      </w:r>
    </w:p>
    <w:p w:rsidR="00E314B7" w:rsidRDefault="00E314B7" w:rsidP="00E314B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</w:t>
      </w:r>
      <w:r w:rsidRPr="000750C4">
        <w:rPr>
          <w:rFonts w:ascii="Times New Roman" w:hAnsi="Times New Roman" w:cs="Times New Roman"/>
          <w:sz w:val="28"/>
          <w:szCs w:val="28"/>
        </w:rPr>
        <w:t xml:space="preserve">. Регистрация отчетов, представленных получателем в соответствии с </w:t>
      </w:r>
      <w:hyperlink w:anchor="P153">
        <w:r w:rsidRPr="00CB3F17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>
          <w:rPr>
            <w:rFonts w:ascii="Times New Roman" w:hAnsi="Times New Roman" w:cs="Times New Roman"/>
            <w:sz w:val="28"/>
            <w:szCs w:val="28"/>
          </w:rPr>
          <w:t>4.1</w:t>
        </w:r>
      </w:hyperlink>
      <w:r w:rsidRPr="000750C4">
        <w:rPr>
          <w:rFonts w:ascii="Times New Roman" w:hAnsi="Times New Roman" w:cs="Times New Roman"/>
          <w:sz w:val="28"/>
          <w:szCs w:val="28"/>
        </w:rPr>
        <w:t xml:space="preserve"> настоящего раздела, осуществляется главным распорядителем средств местного бюджета в день их поступления.</w:t>
      </w:r>
      <w:bookmarkStart w:id="27" w:name="P161"/>
      <w:bookmarkEnd w:id="27"/>
    </w:p>
    <w:p w:rsidR="00E314B7" w:rsidRDefault="00E314B7" w:rsidP="00E314B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</w:t>
      </w:r>
      <w:r w:rsidRPr="000750C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0750C4">
        <w:rPr>
          <w:rFonts w:ascii="Times New Roman" w:hAnsi="Times New Roman" w:cs="Times New Roman"/>
          <w:sz w:val="28"/>
          <w:szCs w:val="28"/>
        </w:rPr>
        <w:t xml:space="preserve">Главный распорядитель средств местного бюджета проводит проверку соблюдения получателем условий и порядка предоставления субсидии, в том числе в части достижения результата предоставления субсидии, </w:t>
      </w:r>
      <w:r w:rsidRPr="00E41B7B">
        <w:rPr>
          <w:rFonts w:ascii="Times New Roman" w:hAnsi="Times New Roman" w:cs="Times New Roman"/>
          <w:sz w:val="28"/>
          <w:szCs w:val="28"/>
        </w:rPr>
        <w:t xml:space="preserve">предусмотренного </w:t>
      </w:r>
      <w:hyperlink w:anchor="P127">
        <w:r w:rsidRPr="00E41B7B">
          <w:rPr>
            <w:rFonts w:ascii="Times New Roman" w:hAnsi="Times New Roman" w:cs="Times New Roman"/>
            <w:sz w:val="28"/>
            <w:szCs w:val="28"/>
          </w:rPr>
          <w:t>пунктом 2.5 раздела 2</w:t>
        </w:r>
      </w:hyperlink>
      <w:r w:rsidRPr="00CB3F17">
        <w:rPr>
          <w:rFonts w:ascii="Times New Roman" w:hAnsi="Times New Roman" w:cs="Times New Roman"/>
          <w:sz w:val="28"/>
          <w:szCs w:val="28"/>
        </w:rPr>
        <w:t xml:space="preserve"> </w:t>
      </w:r>
      <w:r w:rsidRPr="000750C4">
        <w:rPr>
          <w:rFonts w:ascii="Times New Roman" w:hAnsi="Times New Roman" w:cs="Times New Roman"/>
          <w:sz w:val="28"/>
          <w:szCs w:val="28"/>
        </w:rPr>
        <w:t xml:space="preserve">настоящего Порядка, путем проверки отчетов, представляемых получателем в соответствии с </w:t>
      </w:r>
      <w:hyperlink w:anchor="P153">
        <w:r w:rsidRPr="00CB3F17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>
          <w:rPr>
            <w:rFonts w:ascii="Times New Roman" w:hAnsi="Times New Roman" w:cs="Times New Roman"/>
            <w:sz w:val="28"/>
            <w:szCs w:val="28"/>
          </w:rPr>
          <w:t>4.1</w:t>
        </w:r>
      </w:hyperlink>
      <w:r w:rsidRPr="000750C4">
        <w:rPr>
          <w:rFonts w:ascii="Times New Roman" w:hAnsi="Times New Roman" w:cs="Times New Roman"/>
          <w:sz w:val="28"/>
          <w:szCs w:val="28"/>
        </w:rPr>
        <w:t xml:space="preserve"> настоящего раздела, в течение пятнадцати рабочих дней со дня их поступления главному распорядителю средств местного бюджета.</w:t>
      </w:r>
      <w:bookmarkStart w:id="28" w:name="P164"/>
      <w:bookmarkEnd w:id="28"/>
      <w:proofErr w:type="gramEnd"/>
    </w:p>
    <w:p w:rsidR="00E314B7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0C4">
        <w:rPr>
          <w:rFonts w:ascii="Times New Roman" w:hAnsi="Times New Roman" w:cs="Times New Roman"/>
          <w:sz w:val="28"/>
          <w:szCs w:val="28"/>
        </w:rPr>
        <w:t>В случае выявления по результатам проверки нарушений главный распорядитель средств местного бюджета в течение двух рабочих дней со дня выявления факта нарушения составляет и направляет получателю способом, указанным в соглашении, акт проверки, предусматривающий устранение выявленных нарушений в течение пяти рабочих дней со дня получения акта проверки.</w:t>
      </w:r>
    </w:p>
    <w:p w:rsidR="00E314B7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3F17">
        <w:rPr>
          <w:rFonts w:ascii="Times New Roman" w:hAnsi="Times New Roman" w:cs="Times New Roman"/>
          <w:sz w:val="28"/>
          <w:szCs w:val="28"/>
        </w:rPr>
        <w:t xml:space="preserve">В случае </w:t>
      </w:r>
      <w:proofErr w:type="spellStart"/>
      <w:r w:rsidRPr="00CB3F17">
        <w:rPr>
          <w:rFonts w:ascii="Times New Roman" w:hAnsi="Times New Roman" w:cs="Times New Roman"/>
          <w:sz w:val="28"/>
          <w:szCs w:val="28"/>
        </w:rPr>
        <w:t>неустранения</w:t>
      </w:r>
      <w:proofErr w:type="spellEnd"/>
      <w:r w:rsidRPr="00CB3F17">
        <w:rPr>
          <w:rFonts w:ascii="Times New Roman" w:hAnsi="Times New Roman" w:cs="Times New Roman"/>
          <w:sz w:val="28"/>
          <w:szCs w:val="28"/>
        </w:rPr>
        <w:t xml:space="preserve"> нарушений в срок, установленный </w:t>
      </w:r>
      <w:hyperlink w:anchor="P164">
        <w:r w:rsidRPr="00CB3F17">
          <w:rPr>
            <w:rFonts w:ascii="Times New Roman" w:hAnsi="Times New Roman" w:cs="Times New Roman"/>
            <w:sz w:val="28"/>
            <w:szCs w:val="28"/>
          </w:rPr>
          <w:t>абзацем вторым</w:t>
        </w:r>
      </w:hyperlink>
      <w:r w:rsidRPr="00CB3F17">
        <w:rPr>
          <w:rFonts w:ascii="Times New Roman" w:hAnsi="Times New Roman" w:cs="Times New Roman"/>
          <w:sz w:val="28"/>
          <w:szCs w:val="28"/>
        </w:rPr>
        <w:t xml:space="preserve"> настоящего пункта, получатель возвращает субсидию в местный бюджет в соответствии с </w:t>
      </w:r>
      <w:hyperlink w:anchor="P170">
        <w:r w:rsidRPr="00CB3F17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>
          <w:rPr>
            <w:rFonts w:ascii="Times New Roman" w:hAnsi="Times New Roman" w:cs="Times New Roman"/>
            <w:sz w:val="28"/>
            <w:szCs w:val="28"/>
          </w:rPr>
          <w:t>4.7</w:t>
        </w:r>
      </w:hyperlink>
      <w:r w:rsidRPr="00CB3F17">
        <w:rPr>
          <w:rFonts w:ascii="Times New Roman" w:hAnsi="Times New Roman" w:cs="Times New Roman"/>
          <w:sz w:val="28"/>
          <w:szCs w:val="28"/>
        </w:rPr>
        <w:t xml:space="preserve"> настоящего раздела.</w:t>
      </w:r>
    </w:p>
    <w:p w:rsidR="00E314B7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0750C4">
        <w:rPr>
          <w:rFonts w:ascii="Times New Roman" w:hAnsi="Times New Roman" w:cs="Times New Roman"/>
          <w:sz w:val="28"/>
          <w:szCs w:val="28"/>
        </w:rPr>
        <w:t xml:space="preserve">рганы финансового контроля проводят проверку соблюдения </w:t>
      </w:r>
      <w:r w:rsidRPr="00CB3F17">
        <w:rPr>
          <w:rFonts w:ascii="Times New Roman" w:hAnsi="Times New Roman" w:cs="Times New Roman"/>
          <w:sz w:val="28"/>
          <w:szCs w:val="28"/>
        </w:rPr>
        <w:t xml:space="preserve">получателем порядка и условий предоставления субсидий в соответствии со </w:t>
      </w:r>
      <w:hyperlink r:id="rId30">
        <w:r w:rsidRPr="00CB3F17">
          <w:rPr>
            <w:rFonts w:ascii="Times New Roman" w:hAnsi="Times New Roman" w:cs="Times New Roman"/>
            <w:sz w:val="28"/>
            <w:szCs w:val="28"/>
          </w:rPr>
          <w:t>статьями 268.1</w:t>
        </w:r>
      </w:hyperlink>
      <w:r w:rsidRPr="00CB3F17">
        <w:rPr>
          <w:rFonts w:ascii="Times New Roman" w:hAnsi="Times New Roman" w:cs="Times New Roman"/>
          <w:sz w:val="28"/>
          <w:szCs w:val="28"/>
        </w:rPr>
        <w:t xml:space="preserve"> и </w:t>
      </w:r>
      <w:hyperlink r:id="rId31">
        <w:r w:rsidRPr="00CB3F17">
          <w:rPr>
            <w:rFonts w:ascii="Times New Roman" w:hAnsi="Times New Roman" w:cs="Times New Roman"/>
            <w:sz w:val="28"/>
            <w:szCs w:val="28"/>
          </w:rPr>
          <w:t>269.2</w:t>
        </w:r>
      </w:hyperlink>
      <w:r w:rsidRPr="00CB3F17">
        <w:rPr>
          <w:rFonts w:ascii="Times New Roman" w:hAnsi="Times New Roman" w:cs="Times New Roman"/>
          <w:sz w:val="28"/>
          <w:szCs w:val="28"/>
        </w:rPr>
        <w:t xml:space="preserve"> БК РФ.</w:t>
      </w:r>
    </w:p>
    <w:p w:rsidR="00E314B7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</w:t>
      </w:r>
      <w:r w:rsidRPr="000750C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0750C4">
        <w:rPr>
          <w:rFonts w:ascii="Times New Roman" w:hAnsi="Times New Roman" w:cs="Times New Roman"/>
          <w:sz w:val="28"/>
          <w:szCs w:val="28"/>
        </w:rPr>
        <w:t>Главный распоряди</w:t>
      </w:r>
      <w:r>
        <w:rPr>
          <w:rFonts w:ascii="Times New Roman" w:hAnsi="Times New Roman" w:cs="Times New Roman"/>
          <w:sz w:val="28"/>
          <w:szCs w:val="28"/>
        </w:rPr>
        <w:t xml:space="preserve">тель средств местного бюджета </w:t>
      </w:r>
      <w:r w:rsidRPr="000750C4">
        <w:rPr>
          <w:rFonts w:ascii="Times New Roman" w:hAnsi="Times New Roman" w:cs="Times New Roman"/>
          <w:sz w:val="28"/>
          <w:szCs w:val="28"/>
        </w:rPr>
        <w:t>провод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750C4">
        <w:rPr>
          <w:rFonts w:ascii="Times New Roman" w:hAnsi="Times New Roman" w:cs="Times New Roman"/>
          <w:sz w:val="28"/>
          <w:szCs w:val="28"/>
        </w:rPr>
        <w:t xml:space="preserve">т мониторинг достижения значений результата предоставления субсидии исходя из достижения значений результатов предоставления субсидии, определенных соглашением, и событий, отражающих факт завершения соответствующего мероприятия по получению результата предоставления субсидии (контрольная точка), в порядке и по формам, которые установлены </w:t>
      </w:r>
      <w:hyperlink r:id="rId32">
        <w:r w:rsidRPr="00CB3F17">
          <w:rPr>
            <w:rFonts w:ascii="Times New Roman" w:hAnsi="Times New Roman" w:cs="Times New Roman"/>
            <w:sz w:val="28"/>
            <w:szCs w:val="28"/>
          </w:rPr>
          <w:t>Порядком</w:t>
        </w:r>
      </w:hyperlink>
      <w:r w:rsidRPr="00CB3F17">
        <w:rPr>
          <w:rFonts w:ascii="Times New Roman" w:hAnsi="Times New Roman" w:cs="Times New Roman"/>
          <w:sz w:val="28"/>
          <w:szCs w:val="28"/>
        </w:rPr>
        <w:t xml:space="preserve"> </w:t>
      </w:r>
      <w:r w:rsidRPr="000750C4">
        <w:rPr>
          <w:rFonts w:ascii="Times New Roman" w:hAnsi="Times New Roman" w:cs="Times New Roman"/>
          <w:sz w:val="28"/>
          <w:szCs w:val="28"/>
        </w:rPr>
        <w:t>проведения мониторинга достижения результатов предоставления субсидий, в том числе грантов в форме субсидий, юридическим лицам, индивидуальным предпринимателям</w:t>
      </w:r>
      <w:proofErr w:type="gramEnd"/>
      <w:r w:rsidRPr="000750C4">
        <w:rPr>
          <w:rFonts w:ascii="Times New Roman" w:hAnsi="Times New Roman" w:cs="Times New Roman"/>
          <w:sz w:val="28"/>
          <w:szCs w:val="28"/>
        </w:rPr>
        <w:t>, физическим лицам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0750C4">
        <w:rPr>
          <w:rFonts w:ascii="Times New Roman" w:hAnsi="Times New Roman" w:cs="Times New Roman"/>
          <w:sz w:val="28"/>
          <w:szCs w:val="28"/>
        </w:rPr>
        <w:t xml:space="preserve"> производителям товаров, работ, услуг, утвержденным приказом Министерства финансов Российской Федерации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0750C4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27 апреля 2024</w:t>
      </w:r>
      <w:r w:rsidRPr="000750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№ 53н</w:t>
      </w:r>
      <w:r w:rsidRPr="000750C4">
        <w:rPr>
          <w:rFonts w:ascii="Times New Roman" w:hAnsi="Times New Roman" w:cs="Times New Roman"/>
          <w:sz w:val="28"/>
          <w:szCs w:val="28"/>
        </w:rPr>
        <w:t>.</w:t>
      </w:r>
    </w:p>
    <w:p w:rsidR="00E314B7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</w:t>
      </w:r>
      <w:r w:rsidRPr="000750C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0750C4">
        <w:rPr>
          <w:rFonts w:ascii="Times New Roman" w:hAnsi="Times New Roman" w:cs="Times New Roman"/>
          <w:sz w:val="28"/>
          <w:szCs w:val="28"/>
        </w:rPr>
        <w:t xml:space="preserve">Получатель в соответствии с законодательством Российской Федерации несет ответственность за нарушение условий и порядка предоставления субсидии, в том числе за </w:t>
      </w:r>
      <w:proofErr w:type="spellStart"/>
      <w:r w:rsidRPr="000750C4">
        <w:rPr>
          <w:rFonts w:ascii="Times New Roman" w:hAnsi="Times New Roman" w:cs="Times New Roman"/>
          <w:sz w:val="28"/>
          <w:szCs w:val="28"/>
        </w:rPr>
        <w:t>недостижение</w:t>
      </w:r>
      <w:proofErr w:type="spellEnd"/>
      <w:r w:rsidRPr="000750C4">
        <w:rPr>
          <w:rFonts w:ascii="Times New Roman" w:hAnsi="Times New Roman" w:cs="Times New Roman"/>
          <w:sz w:val="28"/>
          <w:szCs w:val="28"/>
        </w:rPr>
        <w:t xml:space="preserve"> результата предоставления субсидии, установленного настоящим Порядком и </w:t>
      </w:r>
      <w:r w:rsidR="00151871">
        <w:rPr>
          <w:rFonts w:ascii="Times New Roman" w:hAnsi="Times New Roman" w:cs="Times New Roman"/>
          <w:sz w:val="28"/>
          <w:szCs w:val="28"/>
        </w:rPr>
        <w:t>С</w:t>
      </w:r>
      <w:r w:rsidRPr="000750C4">
        <w:rPr>
          <w:rFonts w:ascii="Times New Roman" w:hAnsi="Times New Roman" w:cs="Times New Roman"/>
          <w:sz w:val="28"/>
          <w:szCs w:val="28"/>
        </w:rPr>
        <w:t>оглашением.</w:t>
      </w:r>
      <w:bookmarkStart w:id="29" w:name="P169"/>
      <w:bookmarkEnd w:id="29"/>
    </w:p>
    <w:p w:rsidR="00E314B7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4.6</w:t>
      </w:r>
      <w:r w:rsidRPr="000750C4">
        <w:rPr>
          <w:rFonts w:ascii="Times New Roman" w:hAnsi="Times New Roman" w:cs="Times New Roman"/>
          <w:sz w:val="28"/>
          <w:szCs w:val="28"/>
        </w:rPr>
        <w:t xml:space="preserve">. Субсидия подлежит возврату получателем в доход местного бюджета в случае нарушения получателем условий, установленных при предоставлении субсидии, </w:t>
      </w:r>
      <w:proofErr w:type="gramStart"/>
      <w:r w:rsidRPr="000750C4">
        <w:rPr>
          <w:rFonts w:ascii="Times New Roman" w:hAnsi="Times New Roman" w:cs="Times New Roman"/>
          <w:sz w:val="28"/>
          <w:szCs w:val="28"/>
        </w:rPr>
        <w:t>выявленного</w:t>
      </w:r>
      <w:proofErr w:type="gramEnd"/>
      <w:r w:rsidRPr="000750C4">
        <w:rPr>
          <w:rFonts w:ascii="Times New Roman" w:hAnsi="Times New Roman" w:cs="Times New Roman"/>
          <w:sz w:val="28"/>
          <w:szCs w:val="28"/>
        </w:rPr>
        <w:t xml:space="preserve"> в том числе по фактам проверок, проведенных органами муниципального финансового контроля, а также в случае </w:t>
      </w:r>
      <w:proofErr w:type="spellStart"/>
      <w:r w:rsidRPr="000750C4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0750C4">
        <w:rPr>
          <w:rFonts w:ascii="Times New Roman" w:hAnsi="Times New Roman" w:cs="Times New Roman"/>
          <w:sz w:val="28"/>
          <w:szCs w:val="28"/>
        </w:rPr>
        <w:t xml:space="preserve"> значения результата предоставления субсидий, предусмотренного </w:t>
      </w:r>
      <w:hyperlink w:anchor="P127">
        <w:r w:rsidRPr="00CB3F17">
          <w:rPr>
            <w:rFonts w:ascii="Times New Roman" w:hAnsi="Times New Roman" w:cs="Times New Roman"/>
            <w:sz w:val="28"/>
            <w:szCs w:val="28"/>
          </w:rPr>
          <w:t>пункто</w:t>
        </w:r>
        <w:r w:rsidRPr="00692464">
          <w:rPr>
            <w:rFonts w:ascii="Times New Roman" w:hAnsi="Times New Roman" w:cs="Times New Roman"/>
            <w:sz w:val="28"/>
            <w:szCs w:val="28"/>
          </w:rPr>
          <w:t>м 2.5</w:t>
        </w:r>
        <w:r w:rsidRPr="00CB3F17">
          <w:rPr>
            <w:rFonts w:ascii="Times New Roman" w:hAnsi="Times New Roman" w:cs="Times New Roman"/>
            <w:sz w:val="28"/>
            <w:szCs w:val="28"/>
          </w:rPr>
          <w:t xml:space="preserve"> раздела </w:t>
        </w:r>
        <w:r>
          <w:rPr>
            <w:rFonts w:ascii="Times New Roman" w:hAnsi="Times New Roman" w:cs="Times New Roman"/>
            <w:sz w:val="28"/>
            <w:szCs w:val="28"/>
          </w:rPr>
          <w:t>2</w:t>
        </w:r>
      </w:hyperlink>
      <w:r w:rsidRPr="000750C4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  <w:bookmarkStart w:id="30" w:name="P170"/>
      <w:bookmarkEnd w:id="30"/>
    </w:p>
    <w:p w:rsidR="00E314B7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4.7</w:t>
      </w:r>
      <w:r w:rsidRPr="000750C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0750C4">
        <w:rPr>
          <w:rFonts w:ascii="Times New Roman" w:hAnsi="Times New Roman" w:cs="Times New Roman"/>
          <w:sz w:val="28"/>
          <w:szCs w:val="28"/>
        </w:rPr>
        <w:t xml:space="preserve">В случаях, предусмотренных </w:t>
      </w:r>
      <w:hyperlink w:anchor="P169">
        <w:r w:rsidRPr="00692464">
          <w:rPr>
            <w:rFonts w:ascii="Times New Roman" w:hAnsi="Times New Roman" w:cs="Times New Roman"/>
            <w:sz w:val="28"/>
            <w:szCs w:val="28"/>
          </w:rPr>
          <w:t>пунктом 4</w:t>
        </w:r>
        <w:r>
          <w:rPr>
            <w:rFonts w:ascii="Times New Roman" w:hAnsi="Times New Roman" w:cs="Times New Roman"/>
            <w:sz w:val="28"/>
            <w:szCs w:val="28"/>
          </w:rPr>
          <w:t>.6</w:t>
        </w:r>
      </w:hyperlink>
      <w:r w:rsidRPr="000750C4">
        <w:rPr>
          <w:rFonts w:ascii="Times New Roman" w:hAnsi="Times New Roman" w:cs="Times New Roman"/>
          <w:sz w:val="28"/>
          <w:szCs w:val="28"/>
        </w:rPr>
        <w:t xml:space="preserve"> настоящего раздела, полученные средства в объеме выявленных нарушений и (или) недостигнутого значения результата, предусмотренного </w:t>
      </w:r>
      <w:hyperlink w:anchor="P127">
        <w:r w:rsidRPr="00CB3F17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>
          <w:rPr>
            <w:rFonts w:ascii="Times New Roman" w:hAnsi="Times New Roman" w:cs="Times New Roman"/>
            <w:sz w:val="28"/>
            <w:szCs w:val="28"/>
          </w:rPr>
          <w:t>2.5</w:t>
        </w:r>
        <w:r w:rsidRPr="00CB3F17">
          <w:rPr>
            <w:rFonts w:ascii="Times New Roman" w:hAnsi="Times New Roman" w:cs="Times New Roman"/>
            <w:sz w:val="28"/>
            <w:szCs w:val="28"/>
          </w:rPr>
          <w:t xml:space="preserve"> раздела </w:t>
        </w:r>
        <w:r>
          <w:rPr>
            <w:rFonts w:ascii="Times New Roman" w:hAnsi="Times New Roman" w:cs="Times New Roman"/>
            <w:sz w:val="28"/>
            <w:szCs w:val="28"/>
          </w:rPr>
          <w:t>2</w:t>
        </w:r>
      </w:hyperlink>
      <w:r w:rsidRPr="000750C4">
        <w:rPr>
          <w:rFonts w:ascii="Times New Roman" w:hAnsi="Times New Roman" w:cs="Times New Roman"/>
          <w:sz w:val="28"/>
          <w:szCs w:val="28"/>
        </w:rPr>
        <w:t xml:space="preserve"> настоящего Порядка, подлежат возврату получателем в местный бюджет в течение </w:t>
      </w:r>
      <w:r w:rsidR="00151871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0750C4">
        <w:rPr>
          <w:rFonts w:ascii="Times New Roman" w:hAnsi="Times New Roman" w:cs="Times New Roman"/>
          <w:sz w:val="28"/>
          <w:szCs w:val="28"/>
        </w:rPr>
        <w:t>30 календарных дней со дня получения им соответствующего письменного уведомления, подписанного уполномоченным лицом главного распорядителя средств местного бюджета.</w:t>
      </w:r>
      <w:proofErr w:type="gramEnd"/>
    </w:p>
    <w:p w:rsidR="00E314B7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750C4">
        <w:rPr>
          <w:rFonts w:ascii="Times New Roman" w:hAnsi="Times New Roman" w:cs="Times New Roman"/>
          <w:sz w:val="28"/>
          <w:szCs w:val="28"/>
        </w:rPr>
        <w:t xml:space="preserve">В случае неисполнения получателем обязанностей по возврату субсидии в местный бюджет в срок, установленный </w:t>
      </w:r>
      <w:hyperlink w:anchor="P170">
        <w:r w:rsidRPr="007F717A">
          <w:rPr>
            <w:rFonts w:ascii="Times New Roman" w:hAnsi="Times New Roman" w:cs="Times New Roman"/>
            <w:sz w:val="28"/>
            <w:szCs w:val="28"/>
          </w:rPr>
          <w:t>абзацем первым</w:t>
        </w:r>
      </w:hyperlink>
      <w:r w:rsidRPr="000750C4">
        <w:rPr>
          <w:rFonts w:ascii="Times New Roman" w:hAnsi="Times New Roman" w:cs="Times New Roman"/>
          <w:sz w:val="28"/>
          <w:szCs w:val="28"/>
        </w:rPr>
        <w:t xml:space="preserve"> настоящего пункта Порядка, главный распорядитель средств местного бюджета в срок не позднее пяти рабочих дней со дня, когда обязанность по возврату субсидии должна быть исполнена получателем, принимает меры по взысканию с получателя суммы полученной субсидии, подлежащей возврату в случаях, предусмотренных настоящим Порядком, в соответствии</w:t>
      </w:r>
      <w:proofErr w:type="gramEnd"/>
      <w:r w:rsidRPr="000750C4">
        <w:rPr>
          <w:rFonts w:ascii="Times New Roman" w:hAnsi="Times New Roman" w:cs="Times New Roman"/>
          <w:sz w:val="28"/>
          <w:szCs w:val="28"/>
        </w:rPr>
        <w:t xml:space="preserve"> с законодательством Российской Федерации, в том числе в судебном порядке.</w:t>
      </w:r>
    </w:p>
    <w:p w:rsidR="00E314B7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4.8</w:t>
      </w:r>
      <w:r w:rsidRPr="000750C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0750C4">
        <w:rPr>
          <w:rFonts w:ascii="Times New Roman" w:hAnsi="Times New Roman" w:cs="Times New Roman"/>
          <w:sz w:val="28"/>
          <w:szCs w:val="28"/>
        </w:rPr>
        <w:t>Решение о возврате субсидии главным распорядителем средств местного бюджета не принимается в случае, если соблюдение условий предоставления субсидии, в том числе исполнение обязательств по достижении значения результата предоставления субсидии, установленного соглашением, является невозможным вследствие возникновения обстоятельств непреодолимой силы, к которым относятся: стихийные бедствия (землетрясение, наводнение, ураган), пожар, массовые заболевания (эпидемии), забастовки, военные действия, террористические акты, диверсии, ограничения перевозок, запретительные меры</w:t>
      </w:r>
      <w:proofErr w:type="gramEnd"/>
      <w:r w:rsidRPr="000750C4">
        <w:rPr>
          <w:rFonts w:ascii="Times New Roman" w:hAnsi="Times New Roman" w:cs="Times New Roman"/>
          <w:sz w:val="28"/>
          <w:szCs w:val="28"/>
        </w:rPr>
        <w:t xml:space="preserve"> государств, запрет торговых операций, в том числе с отдельными странами, вследствие принятия международных санкций и другие, не зависящие от воли сторон соглашения обстоятельства.</w:t>
      </w:r>
    </w:p>
    <w:p w:rsidR="00E314B7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0C4">
        <w:rPr>
          <w:rFonts w:ascii="Times New Roman" w:hAnsi="Times New Roman" w:cs="Times New Roman"/>
          <w:sz w:val="28"/>
          <w:szCs w:val="28"/>
        </w:rPr>
        <w:t>Обстоятельства непреодолимой силы, указанные в настоящем пункте, должны быть документально подтверждены заключением об обстоятельствах непреодолимой силы, выданным Торгово-промышленной палатой Краснодарского края.</w:t>
      </w:r>
    </w:p>
    <w:p w:rsidR="00E314B7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0C4">
        <w:rPr>
          <w:rFonts w:ascii="Times New Roman" w:hAnsi="Times New Roman" w:cs="Times New Roman"/>
          <w:sz w:val="28"/>
          <w:szCs w:val="28"/>
        </w:rPr>
        <w:t xml:space="preserve">При возникновении обстоятельств непреодолимой силы, указанных в настоящем пункте, получатель должен не позднее двадцати рабочих дней </w:t>
      </w:r>
      <w:proofErr w:type="gramStart"/>
      <w:r w:rsidRPr="000750C4">
        <w:rPr>
          <w:rFonts w:ascii="Times New Roman" w:hAnsi="Times New Roman" w:cs="Times New Roman"/>
          <w:sz w:val="28"/>
          <w:szCs w:val="28"/>
        </w:rPr>
        <w:t>с даты регистрации</w:t>
      </w:r>
      <w:proofErr w:type="gramEnd"/>
      <w:r w:rsidRPr="000750C4">
        <w:rPr>
          <w:rFonts w:ascii="Times New Roman" w:hAnsi="Times New Roman" w:cs="Times New Roman"/>
          <w:sz w:val="28"/>
          <w:szCs w:val="28"/>
        </w:rPr>
        <w:t xml:space="preserve"> в Торгово-промышленной палате Краснодарского края заявления о свидетельствовании обстоятельств непреодолимой силы представить главному распорядителю средств местного бюджета документальное подтверждение возникновения данных обстоятельств.</w:t>
      </w:r>
    </w:p>
    <w:p w:rsidR="00E314B7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750C4">
        <w:rPr>
          <w:rFonts w:ascii="Times New Roman" w:hAnsi="Times New Roman" w:cs="Times New Roman"/>
          <w:sz w:val="28"/>
          <w:szCs w:val="28"/>
        </w:rPr>
        <w:t>К обстоятельствам непреодолимой силы не могут быть отнесены обстоятельства, составляющие предпринимательские риски, такие как: нарушение обязанностей со стороны контрагентов получателя, отсутствие на рынке нужных для исполнения обязательств товаров, отсутствие у получателя необходимых денежных средств, обстоятельства, вызванные финансово-экономическим кризисом, изменение валютного курса или девальвация национальной валюты, преступные действия неустановленных лиц, неправомерные действия представителей получателя, если условиями соглашения прямо не предусмотрено иное</w:t>
      </w:r>
      <w:proofErr w:type="gramEnd"/>
      <w:r w:rsidRPr="000750C4">
        <w:rPr>
          <w:rFonts w:ascii="Times New Roman" w:hAnsi="Times New Roman" w:cs="Times New Roman"/>
          <w:sz w:val="28"/>
          <w:szCs w:val="28"/>
        </w:rPr>
        <w:t>, а также другие обстоятельства, на которые стороны прямо указали в соглашении.</w:t>
      </w:r>
    </w:p>
    <w:p w:rsidR="00E314B7" w:rsidRPr="000750C4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4.9</w:t>
      </w:r>
      <w:r w:rsidRPr="000750C4">
        <w:rPr>
          <w:rFonts w:ascii="Times New Roman" w:hAnsi="Times New Roman" w:cs="Times New Roman"/>
          <w:sz w:val="28"/>
          <w:szCs w:val="28"/>
        </w:rPr>
        <w:t xml:space="preserve">. Получатель вправе обжаловать решения, действия (бездействие) главного распорядителя средств местного бюджета и его должностных лиц путем подачи жалобы в соответствии с Федеральным </w:t>
      </w:r>
      <w:hyperlink r:id="rId33">
        <w:r w:rsidRPr="007F717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Pr="000750C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мая </w:t>
      </w:r>
      <w:r w:rsidRPr="000750C4">
        <w:rPr>
          <w:rFonts w:ascii="Times New Roman" w:hAnsi="Times New Roman" w:cs="Times New Roman"/>
          <w:sz w:val="28"/>
          <w:szCs w:val="28"/>
        </w:rPr>
        <w:t>2006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Pr="000750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№ </w:t>
      </w:r>
      <w:r w:rsidRPr="000750C4">
        <w:rPr>
          <w:rFonts w:ascii="Times New Roman" w:hAnsi="Times New Roman" w:cs="Times New Roman"/>
          <w:sz w:val="28"/>
          <w:szCs w:val="28"/>
        </w:rPr>
        <w:t xml:space="preserve">59-ФЗ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750C4">
        <w:rPr>
          <w:rFonts w:ascii="Times New Roman" w:hAnsi="Times New Roman" w:cs="Times New Roman"/>
          <w:sz w:val="28"/>
          <w:szCs w:val="28"/>
        </w:rPr>
        <w:t>О порядке рассмотрения обращений граждан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750C4">
        <w:rPr>
          <w:rFonts w:ascii="Times New Roman" w:hAnsi="Times New Roman" w:cs="Times New Roman"/>
          <w:sz w:val="28"/>
          <w:szCs w:val="28"/>
        </w:rPr>
        <w:t xml:space="preserve"> либо непосредственно в суд в установленном процессуальным законодательством порядке.</w:t>
      </w:r>
    </w:p>
    <w:p w:rsidR="003E16EA" w:rsidRDefault="003E16EA" w:rsidP="003E16EA">
      <w:pPr>
        <w:widowControl w:val="0"/>
        <w:tabs>
          <w:tab w:val="left" w:pos="2260"/>
          <w:tab w:val="center" w:pos="7895"/>
          <w:tab w:val="right" w:pos="9636"/>
        </w:tabs>
        <w:ind w:right="20"/>
        <w:contextualSpacing/>
        <w:jc w:val="both"/>
        <w:rPr>
          <w:sz w:val="28"/>
          <w:szCs w:val="28"/>
        </w:rPr>
      </w:pPr>
    </w:p>
    <w:p w:rsidR="003E16EA" w:rsidRDefault="003E16EA" w:rsidP="003E16EA">
      <w:pPr>
        <w:widowControl w:val="0"/>
        <w:tabs>
          <w:tab w:val="left" w:pos="2260"/>
          <w:tab w:val="center" w:pos="7895"/>
          <w:tab w:val="right" w:pos="9636"/>
        </w:tabs>
        <w:ind w:right="20"/>
        <w:contextualSpacing/>
        <w:jc w:val="both"/>
        <w:rPr>
          <w:sz w:val="28"/>
          <w:szCs w:val="28"/>
        </w:rPr>
      </w:pPr>
    </w:p>
    <w:p w:rsidR="003E16EA" w:rsidRDefault="003E16EA" w:rsidP="003E16EA">
      <w:pPr>
        <w:widowControl w:val="0"/>
        <w:tabs>
          <w:tab w:val="left" w:pos="2260"/>
          <w:tab w:val="center" w:pos="7895"/>
          <w:tab w:val="right" w:pos="9636"/>
        </w:tabs>
        <w:ind w:right="20"/>
        <w:contextualSpacing/>
        <w:jc w:val="both"/>
        <w:rPr>
          <w:sz w:val="28"/>
          <w:szCs w:val="28"/>
        </w:rPr>
      </w:pPr>
    </w:p>
    <w:p w:rsidR="000F2F78" w:rsidRDefault="000F2F78" w:rsidP="003E16EA">
      <w:pPr>
        <w:widowControl w:val="0"/>
        <w:tabs>
          <w:tab w:val="left" w:pos="2260"/>
          <w:tab w:val="center" w:pos="7895"/>
          <w:tab w:val="right" w:pos="9636"/>
        </w:tabs>
        <w:ind w:right="20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на</w:t>
      </w:r>
      <w:r w:rsidR="003E16EA">
        <w:rPr>
          <w:sz w:val="28"/>
          <w:szCs w:val="28"/>
        </w:rPr>
        <w:t>чальник</w:t>
      </w:r>
      <w:r>
        <w:rPr>
          <w:sz w:val="28"/>
          <w:szCs w:val="28"/>
        </w:rPr>
        <w:t>а</w:t>
      </w:r>
    </w:p>
    <w:p w:rsidR="000F2F78" w:rsidRDefault="003E16EA" w:rsidP="003E16EA">
      <w:pPr>
        <w:widowControl w:val="0"/>
        <w:tabs>
          <w:tab w:val="left" w:pos="2260"/>
          <w:tab w:val="center" w:pos="7895"/>
          <w:tab w:val="right" w:pos="9636"/>
        </w:tabs>
        <w:ind w:right="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управления ЖКХ</w:t>
      </w:r>
      <w:r w:rsidR="000F2F78">
        <w:rPr>
          <w:sz w:val="28"/>
          <w:szCs w:val="28"/>
        </w:rPr>
        <w:t xml:space="preserve"> и ТЭК </w:t>
      </w:r>
      <w:r>
        <w:rPr>
          <w:sz w:val="28"/>
          <w:szCs w:val="28"/>
        </w:rPr>
        <w:t xml:space="preserve">администрации </w:t>
      </w:r>
    </w:p>
    <w:p w:rsidR="003E16EA" w:rsidRDefault="000F2F78" w:rsidP="003E16EA">
      <w:pPr>
        <w:widowControl w:val="0"/>
        <w:tabs>
          <w:tab w:val="left" w:pos="2260"/>
          <w:tab w:val="center" w:pos="7895"/>
          <w:tab w:val="right" w:pos="9636"/>
        </w:tabs>
        <w:ind w:right="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Туапсинского </w:t>
      </w:r>
      <w:r w:rsidR="003E16EA">
        <w:rPr>
          <w:sz w:val="28"/>
          <w:szCs w:val="28"/>
        </w:rPr>
        <w:t xml:space="preserve">муниципального округа                                       </w:t>
      </w:r>
      <w:r>
        <w:rPr>
          <w:sz w:val="28"/>
          <w:szCs w:val="28"/>
        </w:rPr>
        <w:t xml:space="preserve">      Е.В. </w:t>
      </w:r>
      <w:proofErr w:type="spellStart"/>
      <w:r>
        <w:rPr>
          <w:sz w:val="28"/>
          <w:szCs w:val="28"/>
        </w:rPr>
        <w:t>Чернышов</w:t>
      </w:r>
      <w:proofErr w:type="spellEnd"/>
    </w:p>
    <w:p w:rsidR="0069657F" w:rsidRDefault="0069657F" w:rsidP="00EF3779">
      <w:pPr>
        <w:shd w:val="clear" w:color="auto" w:fill="FFFFFF"/>
        <w:ind w:left="5670" w:right="-2"/>
        <w:rPr>
          <w:sz w:val="28"/>
          <w:szCs w:val="28"/>
        </w:rPr>
      </w:pPr>
    </w:p>
    <w:p w:rsidR="0069657F" w:rsidRDefault="0069657F" w:rsidP="00EF3779">
      <w:pPr>
        <w:shd w:val="clear" w:color="auto" w:fill="FFFFFF"/>
        <w:ind w:left="5670" w:right="-2"/>
        <w:rPr>
          <w:sz w:val="28"/>
          <w:szCs w:val="28"/>
        </w:rPr>
      </w:pPr>
    </w:p>
    <w:p w:rsidR="0069657F" w:rsidRDefault="0069657F" w:rsidP="00EF3779">
      <w:pPr>
        <w:shd w:val="clear" w:color="auto" w:fill="FFFFFF"/>
        <w:ind w:left="5670" w:right="-2"/>
        <w:rPr>
          <w:sz w:val="28"/>
          <w:szCs w:val="28"/>
        </w:rPr>
      </w:pPr>
    </w:p>
    <w:p w:rsidR="0069657F" w:rsidRDefault="0069657F" w:rsidP="00EF3779">
      <w:pPr>
        <w:shd w:val="clear" w:color="auto" w:fill="FFFFFF"/>
        <w:ind w:left="5670" w:right="-2"/>
        <w:rPr>
          <w:sz w:val="28"/>
          <w:szCs w:val="28"/>
        </w:rPr>
      </w:pPr>
    </w:p>
    <w:p w:rsidR="0069657F" w:rsidRDefault="0069657F" w:rsidP="00EF3779">
      <w:pPr>
        <w:shd w:val="clear" w:color="auto" w:fill="FFFFFF"/>
        <w:ind w:left="5670" w:right="-2"/>
        <w:rPr>
          <w:sz w:val="28"/>
          <w:szCs w:val="28"/>
        </w:rPr>
      </w:pPr>
    </w:p>
    <w:p w:rsidR="0069657F" w:rsidRDefault="0069657F" w:rsidP="00EF3779">
      <w:pPr>
        <w:shd w:val="clear" w:color="auto" w:fill="FFFFFF"/>
        <w:ind w:left="5670" w:right="-2"/>
        <w:rPr>
          <w:sz w:val="28"/>
          <w:szCs w:val="28"/>
        </w:rPr>
      </w:pPr>
    </w:p>
    <w:p w:rsidR="0069657F" w:rsidRDefault="0069657F" w:rsidP="00EF3779">
      <w:pPr>
        <w:shd w:val="clear" w:color="auto" w:fill="FFFFFF"/>
        <w:ind w:left="5670" w:right="-2"/>
        <w:rPr>
          <w:sz w:val="28"/>
          <w:szCs w:val="28"/>
        </w:rPr>
      </w:pPr>
    </w:p>
    <w:p w:rsidR="0069657F" w:rsidRDefault="0069657F" w:rsidP="00EF3779">
      <w:pPr>
        <w:shd w:val="clear" w:color="auto" w:fill="FFFFFF"/>
        <w:ind w:left="5670" w:right="-2"/>
        <w:rPr>
          <w:sz w:val="28"/>
          <w:szCs w:val="28"/>
        </w:rPr>
      </w:pPr>
    </w:p>
    <w:p w:rsidR="0069657F" w:rsidRDefault="0069657F" w:rsidP="00EF3779">
      <w:pPr>
        <w:shd w:val="clear" w:color="auto" w:fill="FFFFFF"/>
        <w:ind w:left="5670" w:right="-2"/>
        <w:rPr>
          <w:sz w:val="28"/>
          <w:szCs w:val="28"/>
        </w:rPr>
      </w:pPr>
    </w:p>
    <w:p w:rsidR="0069657F" w:rsidRDefault="0069657F" w:rsidP="00EF3779">
      <w:pPr>
        <w:shd w:val="clear" w:color="auto" w:fill="FFFFFF"/>
        <w:ind w:left="5670" w:right="-2"/>
        <w:rPr>
          <w:sz w:val="28"/>
          <w:szCs w:val="28"/>
        </w:rPr>
      </w:pPr>
    </w:p>
    <w:p w:rsidR="0069657F" w:rsidRDefault="0069657F" w:rsidP="00EF3779">
      <w:pPr>
        <w:shd w:val="clear" w:color="auto" w:fill="FFFFFF"/>
        <w:ind w:left="5670" w:right="-2"/>
        <w:rPr>
          <w:sz w:val="28"/>
          <w:szCs w:val="28"/>
        </w:rPr>
      </w:pPr>
    </w:p>
    <w:p w:rsidR="0069657F" w:rsidRDefault="0069657F" w:rsidP="00EF3779">
      <w:pPr>
        <w:shd w:val="clear" w:color="auto" w:fill="FFFFFF"/>
        <w:ind w:left="5670" w:right="-2"/>
        <w:rPr>
          <w:sz w:val="28"/>
          <w:szCs w:val="28"/>
        </w:rPr>
      </w:pPr>
    </w:p>
    <w:p w:rsidR="0069657F" w:rsidRDefault="0069657F" w:rsidP="00EF3779">
      <w:pPr>
        <w:shd w:val="clear" w:color="auto" w:fill="FFFFFF"/>
        <w:ind w:left="5670" w:right="-2"/>
        <w:rPr>
          <w:sz w:val="28"/>
          <w:szCs w:val="28"/>
        </w:rPr>
      </w:pPr>
    </w:p>
    <w:p w:rsidR="0069657F" w:rsidRDefault="0069657F" w:rsidP="00EF3779">
      <w:pPr>
        <w:shd w:val="clear" w:color="auto" w:fill="FFFFFF"/>
        <w:ind w:left="5670" w:right="-2"/>
        <w:rPr>
          <w:sz w:val="28"/>
          <w:szCs w:val="28"/>
        </w:rPr>
      </w:pPr>
    </w:p>
    <w:p w:rsidR="0069657F" w:rsidRDefault="0069657F" w:rsidP="00EF3779">
      <w:pPr>
        <w:shd w:val="clear" w:color="auto" w:fill="FFFFFF"/>
        <w:ind w:left="5670" w:right="-2"/>
        <w:rPr>
          <w:sz w:val="28"/>
          <w:szCs w:val="28"/>
        </w:rPr>
      </w:pPr>
    </w:p>
    <w:p w:rsidR="0069657F" w:rsidRDefault="0069657F" w:rsidP="00EF3779">
      <w:pPr>
        <w:shd w:val="clear" w:color="auto" w:fill="FFFFFF"/>
        <w:ind w:left="5670" w:right="-2"/>
        <w:rPr>
          <w:sz w:val="28"/>
          <w:szCs w:val="28"/>
        </w:rPr>
      </w:pPr>
    </w:p>
    <w:p w:rsidR="0069657F" w:rsidRDefault="0069657F" w:rsidP="00EF3779">
      <w:pPr>
        <w:shd w:val="clear" w:color="auto" w:fill="FFFFFF"/>
        <w:ind w:left="5670" w:right="-2"/>
        <w:rPr>
          <w:sz w:val="28"/>
          <w:szCs w:val="28"/>
        </w:rPr>
      </w:pPr>
    </w:p>
    <w:p w:rsidR="0069657F" w:rsidRDefault="0069657F" w:rsidP="00EF3779">
      <w:pPr>
        <w:shd w:val="clear" w:color="auto" w:fill="FFFFFF"/>
        <w:ind w:left="5670" w:right="-2"/>
        <w:rPr>
          <w:sz w:val="28"/>
          <w:szCs w:val="28"/>
        </w:rPr>
      </w:pPr>
    </w:p>
    <w:p w:rsidR="0069657F" w:rsidRDefault="0069657F" w:rsidP="00EF3779">
      <w:pPr>
        <w:shd w:val="clear" w:color="auto" w:fill="FFFFFF"/>
        <w:ind w:left="5670" w:right="-2"/>
        <w:rPr>
          <w:sz w:val="28"/>
          <w:szCs w:val="28"/>
        </w:rPr>
      </w:pPr>
    </w:p>
    <w:p w:rsidR="0069657F" w:rsidRDefault="0069657F" w:rsidP="00EF3779">
      <w:pPr>
        <w:shd w:val="clear" w:color="auto" w:fill="FFFFFF"/>
        <w:ind w:left="5670" w:right="-2"/>
        <w:rPr>
          <w:sz w:val="28"/>
          <w:szCs w:val="28"/>
        </w:rPr>
      </w:pPr>
    </w:p>
    <w:p w:rsidR="0069657F" w:rsidRDefault="0069657F" w:rsidP="00EF3779">
      <w:pPr>
        <w:shd w:val="clear" w:color="auto" w:fill="FFFFFF"/>
        <w:ind w:left="5670" w:right="-2"/>
        <w:rPr>
          <w:sz w:val="28"/>
          <w:szCs w:val="28"/>
        </w:rPr>
      </w:pPr>
    </w:p>
    <w:p w:rsidR="0069657F" w:rsidRDefault="0069657F" w:rsidP="00EF3779">
      <w:pPr>
        <w:shd w:val="clear" w:color="auto" w:fill="FFFFFF"/>
        <w:ind w:left="5670" w:right="-2"/>
        <w:rPr>
          <w:sz w:val="28"/>
          <w:szCs w:val="28"/>
        </w:rPr>
      </w:pPr>
    </w:p>
    <w:p w:rsidR="0069657F" w:rsidRDefault="0069657F" w:rsidP="00EF3779">
      <w:pPr>
        <w:shd w:val="clear" w:color="auto" w:fill="FFFFFF"/>
        <w:ind w:left="5670" w:right="-2"/>
        <w:rPr>
          <w:sz w:val="28"/>
          <w:szCs w:val="28"/>
        </w:rPr>
      </w:pPr>
    </w:p>
    <w:p w:rsidR="0069657F" w:rsidRPr="005A05ED" w:rsidRDefault="0069657F">
      <w:pPr>
        <w:widowControl w:val="0"/>
        <w:tabs>
          <w:tab w:val="left" w:pos="2260"/>
          <w:tab w:val="center" w:pos="7895"/>
          <w:tab w:val="right" w:pos="9636"/>
        </w:tabs>
        <w:ind w:right="20"/>
        <w:contextualSpacing/>
        <w:jc w:val="both"/>
        <w:rPr>
          <w:sz w:val="28"/>
          <w:szCs w:val="28"/>
        </w:rPr>
      </w:pPr>
    </w:p>
    <w:sectPr w:rsidR="0069657F" w:rsidRPr="005A05ED" w:rsidSect="0069657F">
      <w:headerReference w:type="default" r:id="rId34"/>
      <w:pgSz w:w="11905" w:h="16838" w:code="9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5E92" w:rsidRDefault="00165E92" w:rsidP="0019473F">
      <w:r>
        <w:separator/>
      </w:r>
    </w:p>
  </w:endnote>
  <w:endnote w:type="continuationSeparator" w:id="0">
    <w:p w:rsidR="00165E92" w:rsidRDefault="00165E92" w:rsidP="00194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5E92" w:rsidRDefault="00165E92" w:rsidP="0019473F">
      <w:r>
        <w:separator/>
      </w:r>
    </w:p>
  </w:footnote>
  <w:footnote w:type="continuationSeparator" w:id="0">
    <w:p w:rsidR="00165E92" w:rsidRDefault="00165E92" w:rsidP="001947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6917103"/>
      <w:docPartObj>
        <w:docPartGallery w:val="Page Numbers (Top of Page)"/>
        <w:docPartUnique/>
      </w:docPartObj>
    </w:sdtPr>
    <w:sdtEndPr/>
    <w:sdtContent>
      <w:p w:rsidR="00A2577D" w:rsidRDefault="00A2577D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9392B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A2577D" w:rsidRDefault="00A2577D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17EB7"/>
    <w:multiLevelType w:val="hybridMultilevel"/>
    <w:tmpl w:val="F56CD6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9F4839"/>
    <w:multiLevelType w:val="hybridMultilevel"/>
    <w:tmpl w:val="74F2D3DE"/>
    <w:lvl w:ilvl="0" w:tplc="75187C1A">
      <w:start w:val="1"/>
      <w:numFmt w:val="decimal"/>
      <w:lvlText w:val="%1."/>
      <w:lvlJc w:val="left"/>
      <w:pPr>
        <w:ind w:left="64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936CE1"/>
    <w:multiLevelType w:val="multilevel"/>
    <w:tmpl w:val="783E50B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9FC57ED"/>
    <w:multiLevelType w:val="hybridMultilevel"/>
    <w:tmpl w:val="F72263CA"/>
    <w:lvl w:ilvl="0" w:tplc="DCA64F9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A783E3B"/>
    <w:multiLevelType w:val="hybridMultilevel"/>
    <w:tmpl w:val="A30A35A0"/>
    <w:lvl w:ilvl="0" w:tplc="6DD054E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0225"/>
    <w:rsid w:val="00006C72"/>
    <w:rsid w:val="0002009B"/>
    <w:rsid w:val="00024986"/>
    <w:rsid w:val="00027532"/>
    <w:rsid w:val="00031F7E"/>
    <w:rsid w:val="00045575"/>
    <w:rsid w:val="00063659"/>
    <w:rsid w:val="00085F0B"/>
    <w:rsid w:val="00092116"/>
    <w:rsid w:val="00092744"/>
    <w:rsid w:val="00095EF8"/>
    <w:rsid w:val="000A51A7"/>
    <w:rsid w:val="000B55B3"/>
    <w:rsid w:val="000C6DD5"/>
    <w:rsid w:val="000D3CC1"/>
    <w:rsid w:val="000D3D58"/>
    <w:rsid w:val="000E1BCC"/>
    <w:rsid w:val="000F2EB6"/>
    <w:rsid w:val="000F2F78"/>
    <w:rsid w:val="00123EEB"/>
    <w:rsid w:val="001247FA"/>
    <w:rsid w:val="00134792"/>
    <w:rsid w:val="001514F8"/>
    <w:rsid w:val="00151871"/>
    <w:rsid w:val="00154539"/>
    <w:rsid w:val="0015639A"/>
    <w:rsid w:val="00165E92"/>
    <w:rsid w:val="0017460F"/>
    <w:rsid w:val="00181F42"/>
    <w:rsid w:val="0019473F"/>
    <w:rsid w:val="001A5898"/>
    <w:rsid w:val="001B00BC"/>
    <w:rsid w:val="001B1274"/>
    <w:rsid w:val="001B3FBA"/>
    <w:rsid w:val="001C5E64"/>
    <w:rsid w:val="001F2ACA"/>
    <w:rsid w:val="00200F43"/>
    <w:rsid w:val="002216BD"/>
    <w:rsid w:val="00233214"/>
    <w:rsid w:val="002424D0"/>
    <w:rsid w:val="002547B2"/>
    <w:rsid w:val="00284051"/>
    <w:rsid w:val="002A73A6"/>
    <w:rsid w:val="002B1415"/>
    <w:rsid w:val="002C05D9"/>
    <w:rsid w:val="002D4BF1"/>
    <w:rsid w:val="002E145B"/>
    <w:rsid w:val="002F0011"/>
    <w:rsid w:val="003026B0"/>
    <w:rsid w:val="0030577A"/>
    <w:rsid w:val="0032054A"/>
    <w:rsid w:val="003521D0"/>
    <w:rsid w:val="00352DC0"/>
    <w:rsid w:val="00374E94"/>
    <w:rsid w:val="0039627A"/>
    <w:rsid w:val="003964FE"/>
    <w:rsid w:val="003A6B32"/>
    <w:rsid w:val="003D71D1"/>
    <w:rsid w:val="003E16EA"/>
    <w:rsid w:val="003E3AFA"/>
    <w:rsid w:val="003E4D36"/>
    <w:rsid w:val="003F05D2"/>
    <w:rsid w:val="00402F7E"/>
    <w:rsid w:val="00405CA8"/>
    <w:rsid w:val="00420CFC"/>
    <w:rsid w:val="00421226"/>
    <w:rsid w:val="0042196B"/>
    <w:rsid w:val="0046071B"/>
    <w:rsid w:val="00467B12"/>
    <w:rsid w:val="0048033E"/>
    <w:rsid w:val="00481603"/>
    <w:rsid w:val="00497BD9"/>
    <w:rsid w:val="004C1B20"/>
    <w:rsid w:val="004C6477"/>
    <w:rsid w:val="004F06BF"/>
    <w:rsid w:val="004F207C"/>
    <w:rsid w:val="004F540F"/>
    <w:rsid w:val="0051254C"/>
    <w:rsid w:val="00516351"/>
    <w:rsid w:val="00536B29"/>
    <w:rsid w:val="00576DC7"/>
    <w:rsid w:val="005A05ED"/>
    <w:rsid w:val="005B0819"/>
    <w:rsid w:val="005E29CF"/>
    <w:rsid w:val="005E4C7B"/>
    <w:rsid w:val="005E7EA8"/>
    <w:rsid w:val="00612D87"/>
    <w:rsid w:val="00613584"/>
    <w:rsid w:val="00616AB5"/>
    <w:rsid w:val="0063619E"/>
    <w:rsid w:val="00651182"/>
    <w:rsid w:val="00653054"/>
    <w:rsid w:val="00663590"/>
    <w:rsid w:val="006667E0"/>
    <w:rsid w:val="00667FD7"/>
    <w:rsid w:val="00672B5A"/>
    <w:rsid w:val="0069657F"/>
    <w:rsid w:val="006D0A5D"/>
    <w:rsid w:val="0072140C"/>
    <w:rsid w:val="00727980"/>
    <w:rsid w:val="00735AC5"/>
    <w:rsid w:val="00736954"/>
    <w:rsid w:val="00752A32"/>
    <w:rsid w:val="007563FB"/>
    <w:rsid w:val="00756DF2"/>
    <w:rsid w:val="00760CF7"/>
    <w:rsid w:val="00774D05"/>
    <w:rsid w:val="00774E5D"/>
    <w:rsid w:val="0077688C"/>
    <w:rsid w:val="0079337A"/>
    <w:rsid w:val="007A478B"/>
    <w:rsid w:val="007B7755"/>
    <w:rsid w:val="007D0433"/>
    <w:rsid w:val="007F4148"/>
    <w:rsid w:val="008272BF"/>
    <w:rsid w:val="00830085"/>
    <w:rsid w:val="00832827"/>
    <w:rsid w:val="008601A6"/>
    <w:rsid w:val="008631B3"/>
    <w:rsid w:val="00874C4E"/>
    <w:rsid w:val="008D01EA"/>
    <w:rsid w:val="008E0816"/>
    <w:rsid w:val="008E75C8"/>
    <w:rsid w:val="009430A8"/>
    <w:rsid w:val="00943C74"/>
    <w:rsid w:val="009735FD"/>
    <w:rsid w:val="0099392B"/>
    <w:rsid w:val="00993E27"/>
    <w:rsid w:val="0099791B"/>
    <w:rsid w:val="009A251A"/>
    <w:rsid w:val="009B1F78"/>
    <w:rsid w:val="009C1569"/>
    <w:rsid w:val="009E759D"/>
    <w:rsid w:val="009F07B3"/>
    <w:rsid w:val="009F2B9B"/>
    <w:rsid w:val="009F6194"/>
    <w:rsid w:val="00A17FDF"/>
    <w:rsid w:val="00A2577D"/>
    <w:rsid w:val="00A3330C"/>
    <w:rsid w:val="00A4444C"/>
    <w:rsid w:val="00A46D43"/>
    <w:rsid w:val="00A53D5F"/>
    <w:rsid w:val="00A55627"/>
    <w:rsid w:val="00A56028"/>
    <w:rsid w:val="00A702FF"/>
    <w:rsid w:val="00A839AD"/>
    <w:rsid w:val="00A85F6F"/>
    <w:rsid w:val="00A94811"/>
    <w:rsid w:val="00AF1162"/>
    <w:rsid w:val="00AF1EDC"/>
    <w:rsid w:val="00B00A91"/>
    <w:rsid w:val="00B10E4E"/>
    <w:rsid w:val="00B1133F"/>
    <w:rsid w:val="00B271C4"/>
    <w:rsid w:val="00B33EE1"/>
    <w:rsid w:val="00B560B8"/>
    <w:rsid w:val="00B64B48"/>
    <w:rsid w:val="00B70B27"/>
    <w:rsid w:val="00BA73F7"/>
    <w:rsid w:val="00BC1EB0"/>
    <w:rsid w:val="00BC73B6"/>
    <w:rsid w:val="00BD6762"/>
    <w:rsid w:val="00BF73E0"/>
    <w:rsid w:val="00C07729"/>
    <w:rsid w:val="00C15CFE"/>
    <w:rsid w:val="00C5579E"/>
    <w:rsid w:val="00C60C30"/>
    <w:rsid w:val="00C70165"/>
    <w:rsid w:val="00C8560B"/>
    <w:rsid w:val="00CC10C5"/>
    <w:rsid w:val="00CD0F9F"/>
    <w:rsid w:val="00CE4A32"/>
    <w:rsid w:val="00CE7BB1"/>
    <w:rsid w:val="00CF6670"/>
    <w:rsid w:val="00D0176B"/>
    <w:rsid w:val="00D03E88"/>
    <w:rsid w:val="00D27741"/>
    <w:rsid w:val="00D313C6"/>
    <w:rsid w:val="00D44B69"/>
    <w:rsid w:val="00D55617"/>
    <w:rsid w:val="00D74B61"/>
    <w:rsid w:val="00DA201C"/>
    <w:rsid w:val="00DB22C7"/>
    <w:rsid w:val="00DC4640"/>
    <w:rsid w:val="00DD3333"/>
    <w:rsid w:val="00DE0F21"/>
    <w:rsid w:val="00DE4D79"/>
    <w:rsid w:val="00DF1EAF"/>
    <w:rsid w:val="00E00225"/>
    <w:rsid w:val="00E141FC"/>
    <w:rsid w:val="00E20993"/>
    <w:rsid w:val="00E314B7"/>
    <w:rsid w:val="00E34B01"/>
    <w:rsid w:val="00E3556B"/>
    <w:rsid w:val="00E4742E"/>
    <w:rsid w:val="00E56400"/>
    <w:rsid w:val="00E57A1B"/>
    <w:rsid w:val="00E6137A"/>
    <w:rsid w:val="00E62E0A"/>
    <w:rsid w:val="00E735E1"/>
    <w:rsid w:val="00E94EAD"/>
    <w:rsid w:val="00EA0DF7"/>
    <w:rsid w:val="00EB3FA5"/>
    <w:rsid w:val="00EE1E11"/>
    <w:rsid w:val="00EE7DD7"/>
    <w:rsid w:val="00EF3779"/>
    <w:rsid w:val="00F123D9"/>
    <w:rsid w:val="00F148CF"/>
    <w:rsid w:val="00F21525"/>
    <w:rsid w:val="00F22402"/>
    <w:rsid w:val="00F26A91"/>
    <w:rsid w:val="00F6139B"/>
    <w:rsid w:val="00F72650"/>
    <w:rsid w:val="00F97B93"/>
    <w:rsid w:val="00FA47CF"/>
    <w:rsid w:val="00FC1FBB"/>
    <w:rsid w:val="00FD01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8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00225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0022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E002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002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ConsPlusCell">
    <w:name w:val="ConsPlusCell"/>
    <w:rsid w:val="00E002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rsid w:val="00E00225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E00225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iceouttxt5">
    <w:name w:val="iceouttxt5"/>
    <w:rsid w:val="00E00225"/>
    <w:rPr>
      <w:rFonts w:ascii="Arial" w:hAnsi="Arial" w:cs="Arial" w:hint="default"/>
      <w:color w:val="666666"/>
      <w:sz w:val="22"/>
      <w:szCs w:val="22"/>
    </w:rPr>
  </w:style>
  <w:style w:type="paragraph" w:styleId="a5">
    <w:name w:val="Body Text Indent"/>
    <w:basedOn w:val="a"/>
    <w:link w:val="a6"/>
    <w:rsid w:val="00E00225"/>
    <w:pPr>
      <w:ind w:firstLine="720"/>
      <w:jc w:val="both"/>
    </w:pPr>
    <w:rPr>
      <w:sz w:val="28"/>
      <w:szCs w:val="20"/>
      <w:lang w:eastAsia="ar-SA"/>
    </w:rPr>
  </w:style>
  <w:style w:type="character" w:customStyle="1" w:styleId="a6">
    <w:name w:val="Основной текст с отступом Знак"/>
    <w:basedOn w:val="a0"/>
    <w:link w:val="a5"/>
    <w:rsid w:val="00E00225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7">
    <w:name w:val="footer"/>
    <w:basedOn w:val="a"/>
    <w:link w:val="a8"/>
    <w:uiPriority w:val="99"/>
    <w:rsid w:val="00E00225"/>
    <w:pPr>
      <w:tabs>
        <w:tab w:val="center" w:pos="4153"/>
        <w:tab w:val="right" w:pos="8306"/>
      </w:tabs>
    </w:pPr>
    <w:rPr>
      <w:sz w:val="20"/>
      <w:szCs w:val="20"/>
      <w:lang w:eastAsia="ar-SA"/>
    </w:rPr>
  </w:style>
  <w:style w:type="character" w:customStyle="1" w:styleId="a8">
    <w:name w:val="Нижний колонтитул Знак"/>
    <w:basedOn w:val="a0"/>
    <w:link w:val="a7"/>
    <w:uiPriority w:val="99"/>
    <w:rsid w:val="00E0022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No Spacing"/>
    <w:uiPriority w:val="1"/>
    <w:qFormat/>
    <w:rsid w:val="00E002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a">
    <w:name w:val="Hyperlink"/>
    <w:uiPriority w:val="99"/>
    <w:unhideWhenUsed/>
    <w:rsid w:val="00E00225"/>
    <w:rPr>
      <w:color w:val="0000FF"/>
      <w:u w:val="single"/>
    </w:rPr>
  </w:style>
  <w:style w:type="paragraph" w:styleId="2">
    <w:name w:val="Body Text 2"/>
    <w:basedOn w:val="a"/>
    <w:link w:val="20"/>
    <w:rsid w:val="00E0022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E002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rsid w:val="00E0022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002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 Знак, Знак Знак"/>
    <w:basedOn w:val="a"/>
    <w:link w:val="22"/>
    <w:rsid w:val="00E00225"/>
    <w:pPr>
      <w:spacing w:after="120" w:line="480" w:lineRule="auto"/>
      <w:ind w:left="283"/>
      <w:jc w:val="both"/>
    </w:pPr>
  </w:style>
  <w:style w:type="character" w:customStyle="1" w:styleId="22">
    <w:name w:val="Основной текст с отступом 2 Знак"/>
    <w:aliases w:val=" Знак Знак Знак Знак, Знак Знак Знак1"/>
    <w:basedOn w:val="a0"/>
    <w:link w:val="21"/>
    <w:rsid w:val="00E002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-Absatz-Standardschriftart1">
    <w:name w:val="WW-Absatz-Standardschriftart1"/>
    <w:rsid w:val="00E00225"/>
  </w:style>
  <w:style w:type="table" w:styleId="ad">
    <w:name w:val="Table Grid"/>
    <w:basedOn w:val="a1"/>
    <w:uiPriority w:val="59"/>
    <w:rsid w:val="00A556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3282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formattexttopleveltext">
    <w:name w:val="formattext topleveltext"/>
    <w:basedOn w:val="a"/>
    <w:rsid w:val="00832827"/>
    <w:pPr>
      <w:spacing w:before="100" w:beforeAutospacing="1" w:after="100" w:afterAutospacing="1"/>
    </w:pPr>
  </w:style>
  <w:style w:type="paragraph" w:customStyle="1" w:styleId="ConsTitle">
    <w:name w:val="ConsTitle"/>
    <w:rsid w:val="008328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123E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8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00225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0022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ConsPlusNonformat">
    <w:name w:val="ConsPlusNonformat"/>
    <w:rsid w:val="00E002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002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ConsPlusCell">
    <w:name w:val="ConsPlusCell"/>
    <w:rsid w:val="00E002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rsid w:val="00E00225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E00225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iceouttxt5">
    <w:name w:val="iceouttxt5"/>
    <w:rsid w:val="00E00225"/>
    <w:rPr>
      <w:rFonts w:ascii="Arial" w:hAnsi="Arial" w:cs="Arial" w:hint="default"/>
      <w:color w:val="666666"/>
      <w:sz w:val="22"/>
      <w:szCs w:val="22"/>
    </w:rPr>
  </w:style>
  <w:style w:type="paragraph" w:styleId="a5">
    <w:name w:val="Body Text Indent"/>
    <w:basedOn w:val="a"/>
    <w:link w:val="a6"/>
    <w:rsid w:val="00E00225"/>
    <w:pPr>
      <w:ind w:firstLine="720"/>
      <w:jc w:val="both"/>
    </w:pPr>
    <w:rPr>
      <w:sz w:val="28"/>
      <w:szCs w:val="20"/>
      <w:lang w:eastAsia="ar-SA"/>
    </w:rPr>
  </w:style>
  <w:style w:type="character" w:customStyle="1" w:styleId="a6">
    <w:name w:val="Основной текст с отступом Знак"/>
    <w:basedOn w:val="a0"/>
    <w:link w:val="a5"/>
    <w:rsid w:val="00E00225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7">
    <w:name w:val="footer"/>
    <w:basedOn w:val="a"/>
    <w:link w:val="a8"/>
    <w:rsid w:val="00E00225"/>
    <w:pPr>
      <w:tabs>
        <w:tab w:val="center" w:pos="4153"/>
        <w:tab w:val="right" w:pos="8306"/>
      </w:tabs>
    </w:pPr>
    <w:rPr>
      <w:sz w:val="20"/>
      <w:szCs w:val="20"/>
      <w:lang w:eastAsia="ar-SA"/>
    </w:rPr>
  </w:style>
  <w:style w:type="character" w:customStyle="1" w:styleId="a8">
    <w:name w:val="Нижний колонтитул Знак"/>
    <w:basedOn w:val="a0"/>
    <w:link w:val="a7"/>
    <w:rsid w:val="00E0022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No Spacing"/>
    <w:uiPriority w:val="1"/>
    <w:qFormat/>
    <w:rsid w:val="00E002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a">
    <w:name w:val="Hyperlink"/>
    <w:uiPriority w:val="99"/>
    <w:unhideWhenUsed/>
    <w:rsid w:val="00E00225"/>
    <w:rPr>
      <w:color w:val="0000FF"/>
      <w:u w:val="single"/>
    </w:rPr>
  </w:style>
  <w:style w:type="paragraph" w:styleId="2">
    <w:name w:val="Body Text 2"/>
    <w:basedOn w:val="a"/>
    <w:link w:val="20"/>
    <w:rsid w:val="00E0022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E002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rsid w:val="00E0022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002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 Знак, Знак Знак"/>
    <w:basedOn w:val="a"/>
    <w:link w:val="22"/>
    <w:rsid w:val="00E00225"/>
    <w:pPr>
      <w:spacing w:after="120" w:line="480" w:lineRule="auto"/>
      <w:ind w:left="283"/>
      <w:jc w:val="both"/>
    </w:pPr>
  </w:style>
  <w:style w:type="character" w:customStyle="1" w:styleId="22">
    <w:name w:val="Основной текст с отступом 2 Знак"/>
    <w:aliases w:val=" Знак Знак Знак Знак, Знак Знак Знак1"/>
    <w:basedOn w:val="a0"/>
    <w:link w:val="21"/>
    <w:rsid w:val="00E002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-Absatz-Standardschriftart1">
    <w:name w:val="WW-Absatz-Standardschriftart1"/>
    <w:rsid w:val="00E002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2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RLAW177&amp;n=256632&amp;dst=100011" TargetMode="External"/><Relationship Id="rId18" Type="http://schemas.openxmlformats.org/officeDocument/2006/relationships/hyperlink" Target="https://login.consultant.ru/link/?req=doc&amp;base=LAW&amp;n=466790&amp;dst=3722" TargetMode="External"/><Relationship Id="rId26" Type="http://schemas.openxmlformats.org/officeDocument/2006/relationships/hyperlink" Target="https://login.consultant.ru/link/?req=doc&amp;base=RLAW177&amp;n=257480&amp;dst=100027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466790&amp;dst=7147" TargetMode="External"/><Relationship Id="rId34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RLAW177&amp;n=256632&amp;dst=100011" TargetMode="External"/><Relationship Id="rId17" Type="http://schemas.openxmlformats.org/officeDocument/2006/relationships/hyperlink" Target="https://login.consultant.ru/link/?req=doc&amp;base=LAW&amp;n=466790&amp;dst=3704" TargetMode="External"/><Relationship Id="rId25" Type="http://schemas.openxmlformats.org/officeDocument/2006/relationships/hyperlink" Target="https://login.consultant.ru/link/?req=doc&amp;base=LAW&amp;n=482692&amp;dst=101922" TargetMode="External"/><Relationship Id="rId33" Type="http://schemas.openxmlformats.org/officeDocument/2006/relationships/hyperlink" Target="https://login.consultant.ru/link/?req=doc&amp;base=LAW&amp;n=454103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66838&amp;dst=5769" TargetMode="External"/><Relationship Id="rId20" Type="http://schemas.openxmlformats.org/officeDocument/2006/relationships/hyperlink" Target="https://login.consultant.ru/link/?req=doc&amp;base=RLAW177&amp;n=257480&amp;dst=100027" TargetMode="External"/><Relationship Id="rId29" Type="http://schemas.openxmlformats.org/officeDocument/2006/relationships/hyperlink" Target="https://login.consultant.ru/link/?req=doc&amp;base=RLAW177&amp;n=257480&amp;dst=100177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66790" TargetMode="External"/><Relationship Id="rId24" Type="http://schemas.openxmlformats.org/officeDocument/2006/relationships/hyperlink" Target="https://login.consultant.ru/link/?req=doc&amp;base=RLAW177&amp;n=257480&amp;dst=100246" TargetMode="External"/><Relationship Id="rId32" Type="http://schemas.openxmlformats.org/officeDocument/2006/relationships/hyperlink" Target="https://login.consultant.ru/link/?req=doc&amp;base=LAW&amp;n=400478&amp;dst=100013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493204" TargetMode="External"/><Relationship Id="rId23" Type="http://schemas.openxmlformats.org/officeDocument/2006/relationships/hyperlink" Target="https://login.consultant.ru/link/?req=doc&amp;base=RLAW177&amp;n=257480&amp;dst=100250" TargetMode="External"/><Relationship Id="rId28" Type="http://schemas.openxmlformats.org/officeDocument/2006/relationships/hyperlink" Target="https://login.consultant.ru/link/?req=doc&amp;base=RLAW177&amp;n=257480&amp;dst=100226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490805&amp;dst=100019" TargetMode="External"/><Relationship Id="rId19" Type="http://schemas.openxmlformats.org/officeDocument/2006/relationships/hyperlink" Target="https://login.consultant.ru/link/?req=doc&amp;base=RLAW177&amp;n=256632&amp;dst=100011" TargetMode="External"/><Relationship Id="rId31" Type="http://schemas.openxmlformats.org/officeDocument/2006/relationships/hyperlink" Target="https://login.consultant.ru/link/?req=doc&amp;base=LAW&amp;n=466790&amp;dst=372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66790&amp;dst=7168" TargetMode="External"/><Relationship Id="rId14" Type="http://schemas.openxmlformats.org/officeDocument/2006/relationships/hyperlink" Target="https://login.consultant.ru/link/?req=doc&amp;base=LAW&amp;n=121087&amp;dst=100142" TargetMode="External"/><Relationship Id="rId22" Type="http://schemas.openxmlformats.org/officeDocument/2006/relationships/hyperlink" Target="https://login.consultant.ru/link/?req=doc&amp;base=RLAW177&amp;n=257480&amp;dst=100250" TargetMode="External"/><Relationship Id="rId27" Type="http://schemas.openxmlformats.org/officeDocument/2006/relationships/hyperlink" Target="https://login.consultant.ru/link/?req=doc&amp;base=RLAW177&amp;n=257480&amp;dst=100027" TargetMode="External"/><Relationship Id="rId30" Type="http://schemas.openxmlformats.org/officeDocument/2006/relationships/hyperlink" Target="https://login.consultant.ru/link/?req=doc&amp;base=LAW&amp;n=466790&amp;dst=3704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79198-1747-47BB-95B1-CDC7289E7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1112</TotalTime>
  <Pages>1</Pages>
  <Words>6780</Words>
  <Characters>38652</Characters>
  <Application>Microsoft Office Word</Application>
  <DocSecurity>0</DocSecurity>
  <Lines>322</Lines>
  <Paragraphs>90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>1050 26.11.2018</vt:lpstr>
      <vt:lpstr>    </vt:lpstr>
      <vt:lpstr>    3. Порядок рассмотрения заявок </vt:lpstr>
      <vt:lpstr>    о предоставлении субсидии</vt:lpstr>
      <vt:lpstr>    </vt:lpstr>
    </vt:vector>
  </TitlesOfParts>
  <Company>нгп</Company>
  <LinksUpToDate>false</LinksUpToDate>
  <CharactersWithSpaces>45342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1050 26.11.2018</dc:title>
  <dc:creator>юрист</dc:creator>
  <cp:lastModifiedBy>Пользователь Windows</cp:lastModifiedBy>
  <cp:revision>125</cp:revision>
  <cp:lastPrinted>2018-11-14T13:48:00Z</cp:lastPrinted>
  <dcterms:created xsi:type="dcterms:W3CDTF">2015-12-31T07:21:00Z</dcterms:created>
  <dcterms:modified xsi:type="dcterms:W3CDTF">2025-04-30T14:05:00Z</dcterms:modified>
</cp:coreProperties>
</file>